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97" w:rsidRPr="00DE6D23" w:rsidRDefault="00955897" w:rsidP="00DE6D23">
      <w:pPr>
        <w:autoSpaceDE w:val="0"/>
        <w:autoSpaceDN w:val="0"/>
        <w:adjustRightInd w:val="0"/>
        <w:spacing w:after="0" w:line="240" w:lineRule="auto"/>
        <w:jc w:val="center"/>
        <w:rPr>
          <w:rFonts w:ascii="Arial" w:hAnsi="Arial" w:cs="Arial"/>
          <w:b/>
          <w:bCs/>
          <w:sz w:val="28"/>
          <w:szCs w:val="28"/>
          <w:u w:val="single"/>
        </w:rPr>
      </w:pPr>
      <w:r w:rsidRPr="00DE6D23">
        <w:rPr>
          <w:rFonts w:ascii="Arial" w:hAnsi="Arial" w:cs="Arial"/>
          <w:b/>
          <w:sz w:val="28"/>
          <w:szCs w:val="28"/>
          <w:u w:val="single"/>
        </w:rPr>
        <w:t>Health Care Factsheet</w:t>
      </w:r>
      <w:r w:rsidR="00DB3C54">
        <w:rPr>
          <w:rFonts w:ascii="Arial" w:hAnsi="Arial" w:cs="Arial"/>
          <w:b/>
          <w:sz w:val="28"/>
          <w:szCs w:val="28"/>
          <w:u w:val="single"/>
        </w:rPr>
        <w:t xml:space="preserve"> </w:t>
      </w:r>
      <w:bookmarkStart w:id="0" w:name="_GoBack"/>
      <w:bookmarkEnd w:id="0"/>
      <w:r w:rsidRPr="00DE6D23">
        <w:rPr>
          <w:rFonts w:ascii="Arial" w:hAnsi="Arial" w:cs="Arial"/>
          <w:b/>
          <w:sz w:val="28"/>
          <w:szCs w:val="28"/>
          <w:u w:val="single"/>
        </w:rPr>
        <w:t>-</w:t>
      </w:r>
      <w:r w:rsidR="00DE6D23" w:rsidRPr="00DE6D23">
        <w:rPr>
          <w:rFonts w:ascii="Arial" w:hAnsi="Arial" w:cs="Arial"/>
          <w:b/>
          <w:bCs/>
          <w:sz w:val="28"/>
          <w:szCs w:val="28"/>
          <w:u w:val="single"/>
        </w:rPr>
        <w:t xml:space="preserve"> </w:t>
      </w:r>
      <w:proofErr w:type="spellStart"/>
      <w:r w:rsidR="00DE6D23" w:rsidRPr="00DE6D23">
        <w:rPr>
          <w:rFonts w:ascii="Arial" w:hAnsi="Arial" w:cs="Arial"/>
          <w:b/>
          <w:bCs/>
          <w:sz w:val="28"/>
          <w:szCs w:val="28"/>
          <w:u w:val="single"/>
        </w:rPr>
        <w:t>Bloodborne</w:t>
      </w:r>
      <w:proofErr w:type="spellEnd"/>
      <w:r w:rsidR="00DE6D23" w:rsidRPr="00DE6D23">
        <w:rPr>
          <w:rFonts w:ascii="Arial" w:hAnsi="Arial" w:cs="Arial"/>
          <w:b/>
          <w:bCs/>
          <w:sz w:val="28"/>
          <w:szCs w:val="28"/>
          <w:u w:val="single"/>
        </w:rPr>
        <w:t xml:space="preserve"> Pathogens (BBP)</w:t>
      </w:r>
    </w:p>
    <w:p w:rsidR="00955897" w:rsidRDefault="00955897" w:rsidP="00955897">
      <w:pPr>
        <w:rPr>
          <w:rFonts w:ascii="Arial" w:hAnsi="Arial" w:cs="Arial"/>
          <w:b/>
          <w:sz w:val="28"/>
          <w:szCs w:val="28"/>
          <w:u w:val="single"/>
        </w:rPr>
      </w:pPr>
    </w:p>
    <w:p w:rsidR="00955897" w:rsidRPr="00A841B0" w:rsidRDefault="00955897" w:rsidP="00A841B0">
      <w:pPr>
        <w:rPr>
          <w:rFonts w:ascii="Arial" w:hAnsi="Arial" w:cs="Arial"/>
          <w:b/>
          <w:sz w:val="28"/>
          <w:szCs w:val="28"/>
        </w:rPr>
      </w:pPr>
      <w:r w:rsidRPr="00A841B0">
        <w:rPr>
          <w:rFonts w:ascii="Arial" w:hAnsi="Arial" w:cs="Arial"/>
          <w:b/>
          <w:sz w:val="28"/>
          <w:szCs w:val="28"/>
        </w:rPr>
        <w:t xml:space="preserve">What </w:t>
      </w:r>
      <w:r w:rsidR="00DE6D23" w:rsidRPr="00A841B0">
        <w:rPr>
          <w:rFonts w:ascii="Arial" w:hAnsi="Arial" w:cs="Arial"/>
          <w:b/>
          <w:sz w:val="28"/>
          <w:szCs w:val="28"/>
        </w:rPr>
        <w:t xml:space="preserve">Is The </w:t>
      </w:r>
      <w:proofErr w:type="gramStart"/>
      <w:r w:rsidR="00DE6D23" w:rsidRPr="00A841B0">
        <w:rPr>
          <w:rFonts w:ascii="Arial" w:hAnsi="Arial" w:cs="Arial"/>
          <w:b/>
          <w:sz w:val="28"/>
          <w:szCs w:val="28"/>
        </w:rPr>
        <w:t>Hazard ?</w:t>
      </w:r>
      <w:proofErr w:type="gramEnd"/>
    </w:p>
    <w:p w:rsidR="00A841B0" w:rsidRPr="00A841B0" w:rsidRDefault="008638DC" w:rsidP="00A841B0">
      <w:pPr>
        <w:rPr>
          <w:rFonts w:ascii="Arial" w:hAnsi="Arial" w:cs="Arial"/>
          <w:sz w:val="24"/>
          <w:szCs w:val="24"/>
        </w:rPr>
      </w:pPr>
      <w:r w:rsidRPr="003B73C6">
        <w:rPr>
          <w:rFonts w:ascii="Arial" w:hAnsi="Arial" w:cs="Arial"/>
          <w:sz w:val="24"/>
          <w:szCs w:val="24"/>
        </w:rPr>
        <w:t xml:space="preserve">Health workers are exposed to blood and other body fluids in the course of their work. Therefore, they are at risk of infection with </w:t>
      </w:r>
      <w:proofErr w:type="spellStart"/>
      <w:r w:rsidRPr="003B73C6">
        <w:rPr>
          <w:rFonts w:ascii="Arial" w:hAnsi="Arial" w:cs="Arial"/>
          <w:sz w:val="24"/>
          <w:szCs w:val="24"/>
        </w:rPr>
        <w:t>bloodborne</w:t>
      </w:r>
      <w:proofErr w:type="spellEnd"/>
      <w:r w:rsidRPr="003B73C6">
        <w:rPr>
          <w:rFonts w:ascii="Arial" w:hAnsi="Arial" w:cs="Arial"/>
          <w:sz w:val="24"/>
          <w:szCs w:val="24"/>
        </w:rPr>
        <w:t xml:space="preserve"> viruses including human immunodeficiency virus (HIV), hepatitis B (HBV) and hepatitis C (HCV).  Occupational exposure to blood can result from percutaneous injury (</w:t>
      </w:r>
      <w:proofErr w:type="spellStart"/>
      <w:r w:rsidRPr="003B73C6">
        <w:rPr>
          <w:rFonts w:ascii="Arial" w:hAnsi="Arial" w:cs="Arial"/>
          <w:sz w:val="24"/>
          <w:szCs w:val="24"/>
        </w:rPr>
        <w:t>needlestick</w:t>
      </w:r>
      <w:proofErr w:type="spellEnd"/>
      <w:r w:rsidRPr="003B73C6">
        <w:rPr>
          <w:rFonts w:ascii="Arial" w:hAnsi="Arial" w:cs="Arial"/>
          <w:sz w:val="24"/>
          <w:szCs w:val="24"/>
        </w:rPr>
        <w:t xml:space="preserve"> or other sharps injury), </w:t>
      </w:r>
      <w:proofErr w:type="spellStart"/>
      <w:r w:rsidRPr="003B73C6">
        <w:rPr>
          <w:rFonts w:ascii="Arial" w:hAnsi="Arial" w:cs="Arial"/>
          <w:sz w:val="24"/>
          <w:szCs w:val="24"/>
        </w:rPr>
        <w:t>mucocutaneous</w:t>
      </w:r>
      <w:proofErr w:type="spellEnd"/>
      <w:r w:rsidRPr="003B73C6">
        <w:rPr>
          <w:rFonts w:ascii="Arial" w:hAnsi="Arial" w:cs="Arial"/>
          <w:sz w:val="24"/>
          <w:szCs w:val="24"/>
        </w:rPr>
        <w:t xml:space="preserve"> injury (splash of blood or other body fluids into the eyes, nose or mouth) or blood contact with non-intact skin. The most common form of occupational exposure to blood and the most likely to result in </w:t>
      </w:r>
      <w:proofErr w:type="gramStart"/>
      <w:r w:rsidRPr="003B73C6">
        <w:rPr>
          <w:rFonts w:ascii="Arial" w:hAnsi="Arial" w:cs="Arial"/>
          <w:sz w:val="24"/>
          <w:szCs w:val="24"/>
        </w:rPr>
        <w:t>infection,</w:t>
      </w:r>
      <w:proofErr w:type="gramEnd"/>
      <w:r w:rsidRPr="003B73C6">
        <w:rPr>
          <w:rFonts w:ascii="Arial" w:hAnsi="Arial" w:cs="Arial"/>
          <w:sz w:val="24"/>
          <w:szCs w:val="24"/>
        </w:rPr>
        <w:t xml:space="preserve"> is needle-stick injury. </w:t>
      </w:r>
    </w:p>
    <w:p w:rsidR="00A841B0" w:rsidRPr="00A841B0" w:rsidRDefault="00A841B0" w:rsidP="00A841B0">
      <w:pPr>
        <w:autoSpaceDE w:val="0"/>
        <w:autoSpaceDN w:val="0"/>
        <w:adjustRightInd w:val="0"/>
        <w:spacing w:after="0" w:line="240" w:lineRule="auto"/>
        <w:rPr>
          <w:rFonts w:ascii="Arial" w:hAnsi="Arial" w:cs="Arial"/>
          <w:sz w:val="24"/>
          <w:szCs w:val="24"/>
        </w:rPr>
      </w:pPr>
      <w:r>
        <w:rPr>
          <w:rFonts w:ascii="Arial" w:hAnsi="Arial" w:cs="Arial"/>
          <w:iCs/>
          <w:sz w:val="24"/>
          <w:szCs w:val="24"/>
        </w:rPr>
        <w:t>O</w:t>
      </w:r>
      <w:r w:rsidRPr="00A841B0">
        <w:rPr>
          <w:rFonts w:ascii="Arial" w:hAnsi="Arial" w:cs="Arial"/>
          <w:iCs/>
          <w:sz w:val="24"/>
          <w:szCs w:val="24"/>
        </w:rPr>
        <w:t>ther potentially infectious materials</w:t>
      </w:r>
      <w:r>
        <w:rPr>
          <w:rFonts w:ascii="Arial" w:hAnsi="Arial" w:cs="Arial"/>
          <w:iCs/>
          <w:sz w:val="24"/>
          <w:szCs w:val="24"/>
        </w:rPr>
        <w:t xml:space="preserve"> Include </w:t>
      </w:r>
      <w:r w:rsidRPr="00A841B0">
        <w:rPr>
          <w:rFonts w:ascii="Arial" w:hAnsi="Arial" w:cs="Arial"/>
          <w:iCs/>
          <w:sz w:val="24"/>
          <w:szCs w:val="24"/>
        </w:rPr>
        <w:t xml:space="preserve">: (1) Human body fluids, including semen, vaginal secretions, cerebrospinal fluid; </w:t>
      </w:r>
      <w:proofErr w:type="spellStart"/>
      <w:r w:rsidRPr="00A841B0">
        <w:rPr>
          <w:rFonts w:ascii="Arial" w:hAnsi="Arial" w:cs="Arial"/>
          <w:iCs/>
          <w:sz w:val="24"/>
          <w:szCs w:val="24"/>
        </w:rPr>
        <w:t>any body</w:t>
      </w:r>
      <w:proofErr w:type="spellEnd"/>
      <w:r w:rsidRPr="00A841B0">
        <w:rPr>
          <w:rFonts w:ascii="Arial" w:hAnsi="Arial" w:cs="Arial"/>
          <w:iCs/>
          <w:sz w:val="24"/>
          <w:szCs w:val="24"/>
        </w:rPr>
        <w:t xml:space="preserve"> fluid that is visibly contaminated with blood; and any combination of body fluids. (2) Any unfixed tissue or organ (other than intact skin) from a human (living or dead).</w:t>
      </w:r>
    </w:p>
    <w:p w:rsidR="00A841B0" w:rsidRPr="003B73C6" w:rsidRDefault="00A841B0" w:rsidP="008638DC">
      <w:pPr>
        <w:rPr>
          <w:rFonts w:ascii="Arial" w:hAnsi="Arial" w:cs="Arial"/>
          <w:sz w:val="24"/>
          <w:szCs w:val="24"/>
        </w:rPr>
      </w:pPr>
    </w:p>
    <w:p w:rsidR="008638DC" w:rsidRPr="003B73C6" w:rsidRDefault="008638DC" w:rsidP="008638DC">
      <w:pPr>
        <w:rPr>
          <w:rFonts w:ascii="Arial" w:hAnsi="Arial" w:cs="Arial"/>
          <w:b/>
          <w:sz w:val="24"/>
          <w:szCs w:val="24"/>
        </w:rPr>
      </w:pPr>
      <w:r w:rsidRPr="003B73C6">
        <w:rPr>
          <w:rFonts w:ascii="Arial" w:hAnsi="Arial" w:cs="Arial"/>
          <w:sz w:val="24"/>
          <w:szCs w:val="24"/>
        </w:rPr>
        <w:t>Health workers in areas such as operating, delivery and emergency rooms and laboratories have an enhanced risk of exposure. Cleaners, waste collectors and others whose duties involve handling blood-contaminated items are also at risk.</w:t>
      </w:r>
    </w:p>
    <w:p w:rsidR="003B73C6" w:rsidRPr="00C61B5C" w:rsidRDefault="003B73C6" w:rsidP="003B73C6">
      <w:pPr>
        <w:autoSpaceDE w:val="0"/>
        <w:autoSpaceDN w:val="0"/>
        <w:adjustRightInd w:val="0"/>
        <w:spacing w:after="0" w:line="240" w:lineRule="auto"/>
        <w:rPr>
          <w:rFonts w:ascii="Arial" w:hAnsi="Arial" w:cs="Arial"/>
          <w:bCs/>
          <w:color w:val="000000"/>
          <w:sz w:val="24"/>
          <w:szCs w:val="24"/>
        </w:rPr>
      </w:pPr>
      <w:r w:rsidRPr="00C61B5C">
        <w:rPr>
          <w:rFonts w:ascii="Arial" w:hAnsi="Arial" w:cs="Arial"/>
          <w:bCs/>
          <w:color w:val="000000"/>
          <w:sz w:val="24"/>
          <w:szCs w:val="24"/>
        </w:rPr>
        <w:t xml:space="preserve">The </w:t>
      </w:r>
      <w:proofErr w:type="spellStart"/>
      <w:r w:rsidRPr="00C61B5C">
        <w:rPr>
          <w:rFonts w:ascii="Arial" w:hAnsi="Arial" w:cs="Arial"/>
          <w:bCs/>
          <w:color w:val="000000"/>
          <w:sz w:val="24"/>
          <w:szCs w:val="24"/>
        </w:rPr>
        <w:t>bloodborne</w:t>
      </w:r>
      <w:proofErr w:type="spellEnd"/>
      <w:r w:rsidRPr="00C61B5C">
        <w:rPr>
          <w:rFonts w:ascii="Arial" w:hAnsi="Arial" w:cs="Arial"/>
          <w:bCs/>
          <w:color w:val="000000"/>
          <w:sz w:val="24"/>
          <w:szCs w:val="24"/>
        </w:rPr>
        <w:t xml:space="preserve"> pathogens of primary concern are hepatitis B, hepatitis C and HIV. These and other </w:t>
      </w:r>
      <w:proofErr w:type="spellStart"/>
      <w:r w:rsidRPr="00C61B5C">
        <w:rPr>
          <w:rFonts w:ascii="Arial" w:hAnsi="Arial" w:cs="Arial"/>
          <w:bCs/>
          <w:color w:val="000000"/>
          <w:sz w:val="24"/>
          <w:szCs w:val="24"/>
        </w:rPr>
        <w:t>bloodborne</w:t>
      </w:r>
      <w:proofErr w:type="spellEnd"/>
      <w:r w:rsidRPr="00C61B5C">
        <w:rPr>
          <w:rFonts w:ascii="Arial" w:hAnsi="Arial" w:cs="Arial"/>
          <w:bCs/>
          <w:color w:val="000000"/>
          <w:sz w:val="24"/>
          <w:szCs w:val="24"/>
        </w:rPr>
        <w:t xml:space="preserve"> pathogens are spread primarily through:</w:t>
      </w:r>
    </w:p>
    <w:p w:rsidR="003B73C6" w:rsidRPr="00C61B5C" w:rsidRDefault="003B73C6" w:rsidP="003B73C6">
      <w:pPr>
        <w:autoSpaceDE w:val="0"/>
        <w:autoSpaceDN w:val="0"/>
        <w:adjustRightInd w:val="0"/>
        <w:spacing w:after="0" w:line="240" w:lineRule="auto"/>
        <w:rPr>
          <w:rFonts w:ascii="Arial" w:hAnsi="Arial" w:cs="Arial"/>
          <w:bCs/>
          <w:color w:val="000000"/>
          <w:sz w:val="24"/>
          <w:szCs w:val="24"/>
        </w:rPr>
      </w:pPr>
    </w:p>
    <w:p w:rsidR="003B73C6" w:rsidRDefault="003B73C6" w:rsidP="003B73C6">
      <w:pPr>
        <w:pStyle w:val="ListParagraph"/>
        <w:numPr>
          <w:ilvl w:val="0"/>
          <w:numId w:val="2"/>
        </w:numPr>
        <w:autoSpaceDE w:val="0"/>
        <w:autoSpaceDN w:val="0"/>
        <w:adjustRightInd w:val="0"/>
        <w:spacing w:after="0" w:line="240" w:lineRule="auto"/>
        <w:rPr>
          <w:rFonts w:ascii="Arial" w:hAnsi="Arial" w:cs="Arial"/>
          <w:bCs/>
          <w:color w:val="000000"/>
          <w:sz w:val="24"/>
          <w:szCs w:val="24"/>
        </w:rPr>
      </w:pPr>
      <w:r w:rsidRPr="00C61B5C">
        <w:rPr>
          <w:rFonts w:ascii="Arial" w:hAnsi="Arial" w:cs="Arial"/>
          <w:b/>
          <w:bCs/>
          <w:i/>
          <w:iCs/>
          <w:color w:val="000000"/>
          <w:sz w:val="24"/>
          <w:szCs w:val="24"/>
        </w:rPr>
        <w:t>Direct contact.</w:t>
      </w:r>
      <w:r w:rsidRPr="00C61B5C">
        <w:rPr>
          <w:rFonts w:ascii="Arial" w:hAnsi="Arial" w:cs="Arial"/>
          <w:bCs/>
          <w:i/>
          <w:iCs/>
          <w:color w:val="000000"/>
          <w:sz w:val="24"/>
          <w:szCs w:val="24"/>
        </w:rPr>
        <w:t xml:space="preserve"> </w:t>
      </w:r>
      <w:r w:rsidRPr="00C61B5C">
        <w:rPr>
          <w:rFonts w:ascii="Arial" w:hAnsi="Arial" w:cs="Arial"/>
          <w:bCs/>
          <w:color w:val="000000"/>
          <w:sz w:val="24"/>
          <w:szCs w:val="24"/>
        </w:rPr>
        <w:t xml:space="preserve">Infected blood or body fluid from one person enters another person’s body at a correct entry site, such as infected blood splashing in the eye. </w:t>
      </w:r>
    </w:p>
    <w:p w:rsidR="003B73C6" w:rsidRPr="003B73C6" w:rsidRDefault="003B73C6" w:rsidP="003B73C6">
      <w:pPr>
        <w:autoSpaceDE w:val="0"/>
        <w:autoSpaceDN w:val="0"/>
        <w:adjustRightInd w:val="0"/>
        <w:spacing w:after="0" w:line="240" w:lineRule="auto"/>
        <w:rPr>
          <w:rFonts w:ascii="Arial" w:hAnsi="Arial" w:cs="Arial"/>
          <w:bCs/>
          <w:color w:val="000000"/>
          <w:sz w:val="24"/>
          <w:szCs w:val="24"/>
        </w:rPr>
      </w:pPr>
    </w:p>
    <w:p w:rsidR="003B73C6" w:rsidRDefault="003B73C6" w:rsidP="003B73C6">
      <w:pPr>
        <w:pStyle w:val="ListParagraph"/>
        <w:numPr>
          <w:ilvl w:val="0"/>
          <w:numId w:val="2"/>
        </w:numPr>
        <w:autoSpaceDE w:val="0"/>
        <w:autoSpaceDN w:val="0"/>
        <w:adjustRightInd w:val="0"/>
        <w:spacing w:after="0" w:line="240" w:lineRule="auto"/>
        <w:rPr>
          <w:rFonts w:ascii="Arial" w:hAnsi="Arial" w:cs="Arial"/>
          <w:bCs/>
          <w:color w:val="000000"/>
          <w:sz w:val="24"/>
          <w:szCs w:val="24"/>
        </w:rPr>
      </w:pPr>
      <w:r w:rsidRPr="00C61B5C">
        <w:rPr>
          <w:rFonts w:ascii="Arial" w:hAnsi="Arial" w:cs="Arial"/>
          <w:b/>
          <w:bCs/>
          <w:i/>
          <w:iCs/>
          <w:color w:val="000000"/>
          <w:sz w:val="24"/>
          <w:szCs w:val="24"/>
        </w:rPr>
        <w:t>Indirect contact</w:t>
      </w:r>
      <w:r w:rsidRPr="00C61B5C">
        <w:rPr>
          <w:rFonts w:ascii="Arial" w:hAnsi="Arial" w:cs="Arial"/>
          <w:bCs/>
          <w:i/>
          <w:iCs/>
          <w:color w:val="000000"/>
          <w:sz w:val="24"/>
          <w:szCs w:val="24"/>
        </w:rPr>
        <w:t xml:space="preserve">. </w:t>
      </w:r>
      <w:r w:rsidRPr="00C61B5C">
        <w:rPr>
          <w:rFonts w:ascii="Arial" w:hAnsi="Arial" w:cs="Arial"/>
          <w:bCs/>
          <w:color w:val="000000"/>
          <w:sz w:val="24"/>
          <w:szCs w:val="24"/>
        </w:rPr>
        <w:t>A person’s skin touches an object that contains the blood or body fluid of an infected person, such as picking up soiled dressings contaminated with an infected person’s blood or body fluid.</w:t>
      </w:r>
    </w:p>
    <w:p w:rsidR="004E2EE1" w:rsidRPr="004E2EE1" w:rsidRDefault="004E2EE1" w:rsidP="004E2EE1">
      <w:pPr>
        <w:pStyle w:val="ListParagraph"/>
        <w:rPr>
          <w:rFonts w:ascii="Arial" w:hAnsi="Arial" w:cs="Arial"/>
          <w:bCs/>
          <w:color w:val="000000"/>
          <w:sz w:val="24"/>
          <w:szCs w:val="24"/>
        </w:rPr>
      </w:pPr>
    </w:p>
    <w:p w:rsidR="004E2EE1" w:rsidRPr="004E2EE1" w:rsidRDefault="004E2EE1" w:rsidP="004E2EE1">
      <w:pPr>
        <w:autoSpaceDE w:val="0"/>
        <w:autoSpaceDN w:val="0"/>
        <w:adjustRightInd w:val="0"/>
        <w:spacing w:after="0" w:line="240" w:lineRule="auto"/>
        <w:rPr>
          <w:rFonts w:ascii="Arial" w:hAnsi="Arial" w:cs="Arial"/>
          <w:sz w:val="24"/>
          <w:szCs w:val="24"/>
        </w:rPr>
      </w:pPr>
      <w:r w:rsidRPr="004E2EE1">
        <w:rPr>
          <w:rFonts w:ascii="Arial" w:hAnsi="Arial" w:cs="Arial"/>
          <w:sz w:val="24"/>
          <w:szCs w:val="24"/>
        </w:rPr>
        <w:t>Most blood exposures in health settings are pre</w:t>
      </w:r>
      <w:r>
        <w:rPr>
          <w:rFonts w:ascii="Arial" w:hAnsi="Arial" w:cs="Arial"/>
          <w:sz w:val="24"/>
          <w:szCs w:val="24"/>
        </w:rPr>
        <w:t xml:space="preserve">ventable. Strategies to protect </w:t>
      </w:r>
      <w:r w:rsidRPr="004E2EE1">
        <w:rPr>
          <w:rFonts w:ascii="Arial" w:hAnsi="Arial" w:cs="Arial"/>
          <w:sz w:val="24"/>
          <w:szCs w:val="24"/>
        </w:rPr>
        <w:t>health workers include implementation of Universal Preca</w:t>
      </w:r>
      <w:r>
        <w:rPr>
          <w:rFonts w:ascii="Arial" w:hAnsi="Arial" w:cs="Arial"/>
          <w:sz w:val="24"/>
          <w:szCs w:val="24"/>
        </w:rPr>
        <w:t xml:space="preserve">utions, immunization </w:t>
      </w:r>
      <w:r w:rsidRPr="004E2EE1">
        <w:rPr>
          <w:rFonts w:ascii="Arial" w:hAnsi="Arial" w:cs="Arial"/>
          <w:sz w:val="24"/>
          <w:szCs w:val="24"/>
        </w:rPr>
        <w:t>against hepatitis B, provision of persona</w:t>
      </w:r>
      <w:r>
        <w:rPr>
          <w:rFonts w:ascii="Arial" w:hAnsi="Arial" w:cs="Arial"/>
          <w:sz w:val="24"/>
          <w:szCs w:val="24"/>
        </w:rPr>
        <w:t xml:space="preserve">l, protective equipment and the </w:t>
      </w:r>
      <w:r w:rsidRPr="004E2EE1">
        <w:rPr>
          <w:rFonts w:ascii="Arial" w:hAnsi="Arial" w:cs="Arial"/>
          <w:sz w:val="24"/>
          <w:szCs w:val="24"/>
        </w:rPr>
        <w:t>management of exposures. Successful implementati</w:t>
      </w:r>
      <w:r>
        <w:rPr>
          <w:rFonts w:ascii="Arial" w:hAnsi="Arial" w:cs="Arial"/>
          <w:sz w:val="24"/>
          <w:szCs w:val="24"/>
        </w:rPr>
        <w:t xml:space="preserve">on of these strategies requires </w:t>
      </w:r>
      <w:r w:rsidRPr="004E2EE1">
        <w:rPr>
          <w:rFonts w:ascii="Arial" w:hAnsi="Arial" w:cs="Arial"/>
          <w:sz w:val="24"/>
          <w:szCs w:val="24"/>
        </w:rPr>
        <w:t xml:space="preserve">an effective infection control committee with </w:t>
      </w:r>
      <w:r>
        <w:rPr>
          <w:rFonts w:ascii="Arial" w:hAnsi="Arial" w:cs="Arial"/>
          <w:sz w:val="24"/>
          <w:szCs w:val="24"/>
        </w:rPr>
        <w:t xml:space="preserve">support from the health setting </w:t>
      </w:r>
      <w:r w:rsidRPr="004E2EE1">
        <w:rPr>
          <w:rFonts w:ascii="Arial" w:hAnsi="Arial" w:cs="Arial"/>
          <w:sz w:val="24"/>
          <w:szCs w:val="24"/>
        </w:rPr>
        <w:t>management team.</w:t>
      </w:r>
    </w:p>
    <w:p w:rsidR="0089162F" w:rsidRDefault="0089162F" w:rsidP="0089162F">
      <w:pPr>
        <w:autoSpaceDE w:val="0"/>
        <w:autoSpaceDN w:val="0"/>
        <w:adjustRightInd w:val="0"/>
        <w:spacing w:after="0" w:line="240" w:lineRule="auto"/>
        <w:ind w:left="360"/>
        <w:rPr>
          <w:rFonts w:ascii="Arial" w:hAnsi="Arial" w:cs="Arial"/>
          <w:sz w:val="24"/>
          <w:szCs w:val="24"/>
        </w:rPr>
      </w:pPr>
    </w:p>
    <w:p w:rsidR="003B73C6" w:rsidRDefault="003B73C6" w:rsidP="0089162F">
      <w:pPr>
        <w:autoSpaceDE w:val="0"/>
        <w:autoSpaceDN w:val="0"/>
        <w:adjustRightInd w:val="0"/>
        <w:spacing w:after="0" w:line="240" w:lineRule="auto"/>
        <w:ind w:left="360"/>
        <w:rPr>
          <w:rFonts w:ascii="Arial" w:hAnsi="Arial" w:cs="Arial"/>
          <w:sz w:val="24"/>
          <w:szCs w:val="24"/>
        </w:rPr>
      </w:pPr>
    </w:p>
    <w:p w:rsidR="00955897" w:rsidRPr="00A841B0" w:rsidRDefault="00955897" w:rsidP="00A841B0">
      <w:pPr>
        <w:rPr>
          <w:rFonts w:ascii="Arial" w:hAnsi="Arial" w:cs="Arial"/>
          <w:b/>
          <w:sz w:val="28"/>
          <w:szCs w:val="28"/>
        </w:rPr>
      </w:pPr>
      <w:r w:rsidRPr="00A841B0">
        <w:rPr>
          <w:rFonts w:ascii="Arial" w:hAnsi="Arial" w:cs="Arial"/>
          <w:b/>
          <w:sz w:val="28"/>
          <w:szCs w:val="28"/>
        </w:rPr>
        <w:t xml:space="preserve">How </w:t>
      </w:r>
      <w:r w:rsidR="00DE6D23" w:rsidRPr="00A841B0">
        <w:rPr>
          <w:rFonts w:ascii="Arial" w:hAnsi="Arial" w:cs="Arial"/>
          <w:b/>
          <w:sz w:val="28"/>
          <w:szCs w:val="28"/>
        </w:rPr>
        <w:t xml:space="preserve">Can It Harm </w:t>
      </w:r>
      <w:proofErr w:type="gramStart"/>
      <w:r w:rsidR="00DE6D23" w:rsidRPr="00A841B0">
        <w:rPr>
          <w:rFonts w:ascii="Arial" w:hAnsi="Arial" w:cs="Arial"/>
          <w:b/>
          <w:sz w:val="28"/>
          <w:szCs w:val="28"/>
        </w:rPr>
        <w:t>Me ?</w:t>
      </w:r>
      <w:proofErr w:type="gramEnd"/>
    </w:p>
    <w:p w:rsidR="003B73C6" w:rsidRDefault="003B73C6" w:rsidP="003B73C6">
      <w:pPr>
        <w:autoSpaceDE w:val="0"/>
        <w:autoSpaceDN w:val="0"/>
        <w:adjustRightInd w:val="0"/>
        <w:spacing w:after="0" w:line="240" w:lineRule="auto"/>
        <w:rPr>
          <w:rFonts w:ascii="Arial" w:hAnsi="Arial" w:cs="Arial"/>
          <w:sz w:val="24"/>
          <w:szCs w:val="24"/>
        </w:rPr>
      </w:pPr>
      <w:proofErr w:type="spellStart"/>
      <w:r w:rsidRPr="0089162F">
        <w:rPr>
          <w:rFonts w:ascii="Arial" w:hAnsi="Arial" w:cs="Arial"/>
          <w:sz w:val="24"/>
          <w:szCs w:val="24"/>
        </w:rPr>
        <w:t>Bloodborne</w:t>
      </w:r>
      <w:proofErr w:type="spellEnd"/>
      <w:r w:rsidRPr="0089162F">
        <w:rPr>
          <w:rFonts w:ascii="Arial" w:hAnsi="Arial" w:cs="Arial"/>
          <w:sz w:val="24"/>
          <w:szCs w:val="24"/>
        </w:rPr>
        <w:t xml:space="preserve"> pathogens are infectious microorganisms present in blood </w:t>
      </w:r>
      <w:r>
        <w:rPr>
          <w:rFonts w:ascii="Arial" w:hAnsi="Arial" w:cs="Arial"/>
          <w:sz w:val="24"/>
          <w:szCs w:val="24"/>
        </w:rPr>
        <w:t xml:space="preserve">and body fluids </w:t>
      </w:r>
      <w:r w:rsidRPr="0089162F">
        <w:rPr>
          <w:rFonts w:ascii="Arial" w:hAnsi="Arial" w:cs="Arial"/>
          <w:sz w:val="24"/>
          <w:szCs w:val="24"/>
        </w:rPr>
        <w:t>that can</w:t>
      </w:r>
      <w:r>
        <w:rPr>
          <w:rFonts w:ascii="Arial" w:hAnsi="Arial" w:cs="Arial"/>
          <w:sz w:val="24"/>
          <w:szCs w:val="24"/>
        </w:rPr>
        <w:t xml:space="preserve"> </w:t>
      </w:r>
      <w:r w:rsidRPr="0089162F">
        <w:rPr>
          <w:rFonts w:ascii="Arial" w:hAnsi="Arial" w:cs="Arial"/>
          <w:sz w:val="24"/>
          <w:szCs w:val="24"/>
        </w:rPr>
        <w:t xml:space="preserve">cause disease in humans. These pathogens include, but are not limited to, </w:t>
      </w:r>
      <w:r w:rsidRPr="0089162F">
        <w:rPr>
          <w:rFonts w:ascii="Arial" w:hAnsi="Arial" w:cs="Arial"/>
          <w:sz w:val="24"/>
          <w:szCs w:val="24"/>
        </w:rPr>
        <w:lastRenderedPageBreak/>
        <w:t>hepatitis B</w:t>
      </w:r>
      <w:r>
        <w:rPr>
          <w:rFonts w:ascii="Arial" w:hAnsi="Arial" w:cs="Arial"/>
          <w:sz w:val="24"/>
          <w:szCs w:val="24"/>
        </w:rPr>
        <w:t xml:space="preserve"> </w:t>
      </w:r>
      <w:r w:rsidRPr="0089162F">
        <w:rPr>
          <w:rFonts w:ascii="Arial" w:hAnsi="Arial" w:cs="Arial"/>
          <w:sz w:val="24"/>
          <w:szCs w:val="24"/>
        </w:rPr>
        <w:t>virus (HBV), hepatitis C virus (HCV), and human immunodeficiency virus (HIV), the</w:t>
      </w:r>
      <w:r>
        <w:rPr>
          <w:rFonts w:ascii="Arial" w:hAnsi="Arial" w:cs="Arial"/>
          <w:sz w:val="24"/>
          <w:szCs w:val="24"/>
        </w:rPr>
        <w:t xml:space="preserve"> </w:t>
      </w:r>
      <w:r w:rsidRPr="0089162F">
        <w:rPr>
          <w:rFonts w:ascii="Arial" w:hAnsi="Arial" w:cs="Arial"/>
          <w:sz w:val="24"/>
          <w:szCs w:val="24"/>
        </w:rPr>
        <w:t xml:space="preserve">virus that causes AIDS. Workers exposed to </w:t>
      </w:r>
      <w:proofErr w:type="spellStart"/>
      <w:r w:rsidRPr="0089162F">
        <w:rPr>
          <w:rFonts w:ascii="Arial" w:hAnsi="Arial" w:cs="Arial"/>
          <w:sz w:val="24"/>
          <w:szCs w:val="24"/>
        </w:rPr>
        <w:t>bloodborne</w:t>
      </w:r>
      <w:proofErr w:type="spellEnd"/>
      <w:r w:rsidRPr="0089162F">
        <w:rPr>
          <w:rFonts w:ascii="Arial" w:hAnsi="Arial" w:cs="Arial"/>
          <w:sz w:val="24"/>
          <w:szCs w:val="24"/>
        </w:rPr>
        <w:t xml:space="preserve"> pathogens are at risk for</w:t>
      </w:r>
      <w:r>
        <w:rPr>
          <w:rFonts w:ascii="Arial" w:hAnsi="Arial" w:cs="Arial"/>
          <w:sz w:val="24"/>
          <w:szCs w:val="24"/>
        </w:rPr>
        <w:t xml:space="preserve"> </w:t>
      </w:r>
      <w:r w:rsidRPr="0089162F">
        <w:rPr>
          <w:rFonts w:ascii="Arial" w:hAnsi="Arial" w:cs="Arial"/>
          <w:sz w:val="24"/>
          <w:szCs w:val="24"/>
        </w:rPr>
        <w:t>serious or life-threatening illnesses.</w:t>
      </w:r>
    </w:p>
    <w:p w:rsidR="003B73C6" w:rsidRDefault="003B73C6" w:rsidP="003B73C6">
      <w:pPr>
        <w:autoSpaceDE w:val="0"/>
        <w:autoSpaceDN w:val="0"/>
        <w:adjustRightInd w:val="0"/>
        <w:spacing w:after="0" w:line="240" w:lineRule="auto"/>
        <w:rPr>
          <w:rFonts w:ascii="Arial" w:hAnsi="Arial" w:cs="Arial"/>
          <w:sz w:val="24"/>
          <w:szCs w:val="24"/>
        </w:rPr>
      </w:pPr>
    </w:p>
    <w:p w:rsidR="003B73C6" w:rsidRDefault="003B73C6" w:rsidP="003B73C6">
      <w:pPr>
        <w:pStyle w:val="Default"/>
        <w:rPr>
          <w:iCs/>
        </w:rPr>
      </w:pPr>
      <w:r>
        <w:rPr>
          <w:b/>
          <w:iCs/>
        </w:rPr>
        <w:t>H</w:t>
      </w:r>
      <w:r w:rsidRPr="003B73C6">
        <w:rPr>
          <w:b/>
          <w:iCs/>
        </w:rPr>
        <w:t>epatitis B Virus (HBV):</w:t>
      </w:r>
      <w:r w:rsidRPr="003B73C6">
        <w:rPr>
          <w:iCs/>
        </w:rPr>
        <w:t xml:space="preserve"> The most common form of hepatitis; a liver disease that initially causes inflammation of the liver and frequently leads to more serious conditions, including cirrhosis and liver cancer. HBV is usually transmitted through mucous membranes or breaks in the skin. After exposure, it can take two to six months for HBV to develop. The initial symptoms of HBV infection are like those of a mild case of the flu: fatigue, stomach pain, loss of appetite and nausea. As the disease progresses, jaundice (yellowing of the skin) and darkened urine will occur. Although there is no cure, vaccination directly after contact (well before symptoms appear) can prevent infection. </w:t>
      </w:r>
    </w:p>
    <w:p w:rsidR="004E2EE1" w:rsidRDefault="004E2EE1" w:rsidP="003B73C6">
      <w:pPr>
        <w:pStyle w:val="Default"/>
        <w:rPr>
          <w:iCs/>
        </w:rPr>
      </w:pPr>
    </w:p>
    <w:p w:rsidR="004E2EE1" w:rsidRPr="004E2EE1" w:rsidRDefault="004E2EE1" w:rsidP="003B73C6">
      <w:pPr>
        <w:pStyle w:val="Default"/>
      </w:pPr>
      <w:r w:rsidRPr="004E2EE1">
        <w:rPr>
          <w:color w:val="333333"/>
          <w:shd w:val="clear" w:color="auto" w:fill="FFFFFF"/>
        </w:rPr>
        <w:t xml:space="preserve">The Hepatitis B virus is very durable, and it can survive in dried blood for up to seven days. For this reason, this virus is the primary concern for employees such as housekeepers, custodians, laundry personnel and other employees who may come in contact with blood or potentially infectious materials in a </w:t>
      </w:r>
      <w:proofErr w:type="spellStart"/>
      <w:r w:rsidRPr="004E2EE1">
        <w:rPr>
          <w:color w:val="333333"/>
          <w:shd w:val="clear" w:color="auto" w:fill="FFFFFF"/>
        </w:rPr>
        <w:t>non first</w:t>
      </w:r>
      <w:proofErr w:type="spellEnd"/>
      <w:r w:rsidRPr="004E2EE1">
        <w:rPr>
          <w:color w:val="333333"/>
          <w:shd w:val="clear" w:color="auto" w:fill="FFFFFF"/>
        </w:rPr>
        <w:t>-aid or medical care situation.</w:t>
      </w:r>
    </w:p>
    <w:p w:rsidR="003B73C6" w:rsidRDefault="003B73C6" w:rsidP="003B73C6">
      <w:pPr>
        <w:autoSpaceDE w:val="0"/>
        <w:autoSpaceDN w:val="0"/>
        <w:adjustRightInd w:val="0"/>
        <w:spacing w:after="0" w:line="240" w:lineRule="auto"/>
        <w:rPr>
          <w:rFonts w:ascii="Arial" w:hAnsi="Arial" w:cs="Arial"/>
          <w:sz w:val="24"/>
          <w:szCs w:val="24"/>
        </w:rPr>
      </w:pPr>
    </w:p>
    <w:p w:rsidR="00955897" w:rsidRDefault="003B73C6" w:rsidP="003B73C6">
      <w:pPr>
        <w:pStyle w:val="ListParagraph"/>
        <w:ind w:left="0"/>
        <w:rPr>
          <w:rFonts w:ascii="Arial" w:hAnsi="Arial" w:cs="Arial"/>
          <w:iCs/>
          <w:sz w:val="24"/>
          <w:szCs w:val="24"/>
        </w:rPr>
      </w:pPr>
      <w:r w:rsidRPr="003B73C6">
        <w:rPr>
          <w:rFonts w:ascii="Arial" w:hAnsi="Arial" w:cs="Arial"/>
          <w:b/>
          <w:iCs/>
          <w:sz w:val="24"/>
          <w:szCs w:val="24"/>
        </w:rPr>
        <w:t xml:space="preserve">Human Immunodeficiency </w:t>
      </w:r>
      <w:proofErr w:type="gramStart"/>
      <w:r w:rsidRPr="003B73C6">
        <w:rPr>
          <w:rFonts w:ascii="Arial" w:hAnsi="Arial" w:cs="Arial"/>
          <w:b/>
          <w:iCs/>
          <w:sz w:val="24"/>
          <w:szCs w:val="24"/>
        </w:rPr>
        <w:t>Virus(</w:t>
      </w:r>
      <w:proofErr w:type="gramEnd"/>
      <w:r w:rsidRPr="003B73C6">
        <w:rPr>
          <w:rFonts w:ascii="Arial" w:hAnsi="Arial" w:cs="Arial"/>
          <w:b/>
          <w:iCs/>
          <w:sz w:val="24"/>
          <w:szCs w:val="24"/>
        </w:rPr>
        <w:t>HIV):</w:t>
      </w:r>
      <w:r w:rsidRPr="003B73C6">
        <w:rPr>
          <w:rFonts w:ascii="Arial" w:hAnsi="Arial" w:cs="Arial"/>
          <w:iCs/>
          <w:sz w:val="24"/>
          <w:szCs w:val="24"/>
        </w:rPr>
        <w:t xml:space="preserve"> A </w:t>
      </w:r>
      <w:proofErr w:type="spellStart"/>
      <w:r w:rsidRPr="003B73C6">
        <w:rPr>
          <w:rFonts w:ascii="Arial" w:hAnsi="Arial" w:cs="Arial"/>
          <w:iCs/>
          <w:sz w:val="24"/>
          <w:szCs w:val="24"/>
        </w:rPr>
        <w:t>bloodborne</w:t>
      </w:r>
      <w:proofErr w:type="spellEnd"/>
      <w:r w:rsidRPr="003B73C6">
        <w:rPr>
          <w:rFonts w:ascii="Arial" w:hAnsi="Arial" w:cs="Arial"/>
          <w:iCs/>
          <w:sz w:val="24"/>
          <w:szCs w:val="24"/>
        </w:rPr>
        <w:t xml:space="preserve"> pathogen that attacks the immune system. Symptoms of HIV can include weakness, fever, sore throat, nausea, headaches, diarrhea and some forms of cancer. Many people can go years before showing any symptoms. HIV eventually may lead to Acquired Immune Deficiency Syndrome (AIDS) and the breakdown of the immune system. Currently, there is no vaccination against HIV and no proven cure.</w:t>
      </w:r>
    </w:p>
    <w:p w:rsidR="004E2EE1" w:rsidRDefault="004E2EE1" w:rsidP="003B73C6">
      <w:pPr>
        <w:pStyle w:val="ListParagraph"/>
        <w:ind w:left="0"/>
        <w:rPr>
          <w:rFonts w:ascii="Arial" w:hAnsi="Arial" w:cs="Arial"/>
          <w:iCs/>
          <w:sz w:val="24"/>
          <w:szCs w:val="24"/>
        </w:rPr>
      </w:pPr>
    </w:p>
    <w:p w:rsidR="004E2EE1" w:rsidRPr="004E2EE1" w:rsidRDefault="004E2EE1" w:rsidP="003B73C6">
      <w:pPr>
        <w:pStyle w:val="ListParagraph"/>
        <w:ind w:left="0"/>
        <w:rPr>
          <w:rFonts w:ascii="Arial" w:hAnsi="Arial" w:cs="Arial"/>
          <w:iCs/>
          <w:sz w:val="24"/>
          <w:szCs w:val="24"/>
        </w:rPr>
      </w:pPr>
      <w:r w:rsidRPr="004E2EE1">
        <w:rPr>
          <w:rFonts w:ascii="Arial" w:hAnsi="Arial" w:cs="Arial"/>
          <w:color w:val="333333"/>
          <w:sz w:val="24"/>
          <w:szCs w:val="24"/>
          <w:shd w:val="clear" w:color="auto" w:fill="FFFFFF"/>
        </w:rPr>
        <w:t xml:space="preserve">The HIV virus is very fragile and will not survive very long outside of the human body. It is primarily of concern to employees providing first aid or medical care in situations involving fresh blood or other potentially infectious materials. </w:t>
      </w:r>
    </w:p>
    <w:p w:rsidR="003B73C6" w:rsidRPr="003B73C6" w:rsidRDefault="003B73C6" w:rsidP="003B73C6">
      <w:pPr>
        <w:pStyle w:val="ListParagraph"/>
        <w:ind w:left="0"/>
        <w:rPr>
          <w:rFonts w:ascii="Arial" w:hAnsi="Arial" w:cs="Arial"/>
          <w:b/>
          <w:sz w:val="24"/>
          <w:szCs w:val="24"/>
        </w:rPr>
      </w:pPr>
    </w:p>
    <w:p w:rsidR="00955897" w:rsidRPr="00A841B0" w:rsidRDefault="00DE6D23" w:rsidP="00A841B0">
      <w:pPr>
        <w:rPr>
          <w:rFonts w:ascii="Arial" w:hAnsi="Arial" w:cs="Arial"/>
          <w:b/>
          <w:sz w:val="28"/>
          <w:szCs w:val="28"/>
        </w:rPr>
      </w:pPr>
      <w:r w:rsidRPr="00A841B0">
        <w:rPr>
          <w:rFonts w:ascii="Arial" w:hAnsi="Arial" w:cs="Arial"/>
          <w:b/>
          <w:sz w:val="28"/>
          <w:szCs w:val="28"/>
        </w:rPr>
        <w:t xml:space="preserve">What </w:t>
      </w:r>
      <w:r w:rsidR="00C61B5C" w:rsidRPr="00A841B0">
        <w:rPr>
          <w:rFonts w:ascii="Arial" w:hAnsi="Arial" w:cs="Arial"/>
          <w:b/>
          <w:sz w:val="28"/>
          <w:szCs w:val="28"/>
        </w:rPr>
        <w:t xml:space="preserve">Engineering &amp; Work </w:t>
      </w:r>
      <w:r w:rsidR="00955897" w:rsidRPr="00A841B0">
        <w:rPr>
          <w:rFonts w:ascii="Arial" w:hAnsi="Arial" w:cs="Arial"/>
          <w:b/>
          <w:sz w:val="28"/>
          <w:szCs w:val="28"/>
        </w:rPr>
        <w:t>Controls</w:t>
      </w:r>
      <w:r w:rsidRPr="00A841B0">
        <w:rPr>
          <w:rFonts w:ascii="Arial" w:hAnsi="Arial" w:cs="Arial"/>
          <w:b/>
          <w:sz w:val="28"/>
          <w:szCs w:val="28"/>
        </w:rPr>
        <w:t xml:space="preserve"> Can Be </w:t>
      </w:r>
      <w:proofErr w:type="gramStart"/>
      <w:r w:rsidRPr="00A841B0">
        <w:rPr>
          <w:rFonts w:ascii="Arial" w:hAnsi="Arial" w:cs="Arial"/>
          <w:b/>
          <w:sz w:val="28"/>
          <w:szCs w:val="28"/>
        </w:rPr>
        <w:t>Used ?</w:t>
      </w:r>
      <w:proofErr w:type="gramEnd"/>
    </w:p>
    <w:p w:rsidR="0089162F" w:rsidRPr="00A841B0" w:rsidRDefault="00A841B0" w:rsidP="00A841B0">
      <w:pPr>
        <w:autoSpaceDE w:val="0"/>
        <w:autoSpaceDN w:val="0"/>
        <w:adjustRightInd w:val="0"/>
        <w:spacing w:after="0" w:line="240" w:lineRule="auto"/>
        <w:rPr>
          <w:rFonts w:ascii="Arial" w:hAnsi="Arial" w:cs="Arial"/>
          <w:sz w:val="24"/>
          <w:szCs w:val="24"/>
        </w:rPr>
      </w:pPr>
      <w:proofErr w:type="gramStart"/>
      <w:r w:rsidRPr="00A841B0">
        <w:rPr>
          <w:rFonts w:ascii="Arial" w:hAnsi="Arial" w:cs="Arial"/>
          <w:b/>
          <w:bCs/>
          <w:sz w:val="24"/>
          <w:szCs w:val="24"/>
        </w:rPr>
        <w:t>Engineering C</w:t>
      </w:r>
      <w:r w:rsidR="0089162F" w:rsidRPr="00A841B0">
        <w:rPr>
          <w:rFonts w:ascii="Arial" w:hAnsi="Arial" w:cs="Arial"/>
          <w:b/>
          <w:bCs/>
          <w:sz w:val="24"/>
          <w:szCs w:val="24"/>
        </w:rPr>
        <w:t>ontrols.</w:t>
      </w:r>
      <w:proofErr w:type="gramEnd"/>
      <w:r w:rsidR="0089162F" w:rsidRPr="00A841B0">
        <w:rPr>
          <w:rFonts w:ascii="Arial" w:hAnsi="Arial" w:cs="Arial"/>
          <w:b/>
          <w:bCs/>
          <w:sz w:val="24"/>
          <w:szCs w:val="24"/>
        </w:rPr>
        <w:t xml:space="preserve"> </w:t>
      </w:r>
      <w:r w:rsidR="004E2EE1" w:rsidRPr="004E2EE1">
        <w:rPr>
          <w:rFonts w:ascii="Arial" w:hAnsi="Arial" w:cs="Arial"/>
          <w:bCs/>
          <w:sz w:val="24"/>
          <w:szCs w:val="24"/>
        </w:rPr>
        <w:t xml:space="preserve">Use </w:t>
      </w:r>
      <w:r w:rsidR="004E2EE1">
        <w:rPr>
          <w:rFonts w:ascii="Arial" w:hAnsi="Arial" w:cs="Arial"/>
          <w:sz w:val="24"/>
          <w:szCs w:val="24"/>
        </w:rPr>
        <w:t>s</w:t>
      </w:r>
      <w:r w:rsidR="0089162F" w:rsidRPr="00A841B0">
        <w:rPr>
          <w:rFonts w:ascii="Arial" w:hAnsi="Arial" w:cs="Arial"/>
          <w:sz w:val="24"/>
          <w:szCs w:val="24"/>
        </w:rPr>
        <w:t xml:space="preserve">harps disposal containers, </w:t>
      </w:r>
      <w:r w:rsidRPr="00A841B0">
        <w:rPr>
          <w:rFonts w:ascii="Arial" w:hAnsi="Arial" w:cs="Arial"/>
          <w:sz w:val="24"/>
          <w:szCs w:val="24"/>
        </w:rPr>
        <w:t xml:space="preserve">self-sheathing </w:t>
      </w:r>
      <w:r>
        <w:rPr>
          <w:rFonts w:ascii="Arial" w:hAnsi="Arial" w:cs="Arial"/>
          <w:sz w:val="24"/>
          <w:szCs w:val="24"/>
        </w:rPr>
        <w:t xml:space="preserve">needles </w:t>
      </w:r>
      <w:r w:rsidR="0089162F" w:rsidRPr="00A841B0">
        <w:rPr>
          <w:rFonts w:ascii="Arial" w:hAnsi="Arial" w:cs="Arial"/>
          <w:sz w:val="24"/>
          <w:szCs w:val="24"/>
        </w:rPr>
        <w:t>and needleless systems.</w:t>
      </w:r>
    </w:p>
    <w:p w:rsidR="00A841B0" w:rsidRPr="0089162F" w:rsidRDefault="00A841B0" w:rsidP="00A841B0">
      <w:pPr>
        <w:autoSpaceDE w:val="0"/>
        <w:autoSpaceDN w:val="0"/>
        <w:adjustRightInd w:val="0"/>
        <w:spacing w:after="0" w:line="240" w:lineRule="auto"/>
        <w:ind w:left="360"/>
        <w:rPr>
          <w:rFonts w:ascii="Univers" w:hAnsi="Univers" w:cs="Univers"/>
          <w:sz w:val="20"/>
          <w:szCs w:val="20"/>
        </w:rPr>
      </w:pPr>
    </w:p>
    <w:p w:rsidR="004E2EE1" w:rsidRDefault="00A841B0" w:rsidP="00C61B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Work P</w:t>
      </w:r>
      <w:r w:rsidR="0089162F" w:rsidRPr="00A841B0">
        <w:rPr>
          <w:rFonts w:ascii="Arial" w:hAnsi="Arial" w:cs="Arial"/>
          <w:b/>
          <w:bCs/>
          <w:sz w:val="24"/>
          <w:szCs w:val="24"/>
        </w:rPr>
        <w:t>ractice</w:t>
      </w:r>
      <w:r w:rsidRPr="00A841B0">
        <w:rPr>
          <w:rFonts w:ascii="Arial" w:hAnsi="Arial" w:cs="Arial"/>
          <w:b/>
          <w:bCs/>
          <w:sz w:val="24"/>
          <w:szCs w:val="24"/>
        </w:rPr>
        <w:t xml:space="preserve"> </w:t>
      </w:r>
      <w:r>
        <w:rPr>
          <w:rFonts w:ascii="Arial" w:hAnsi="Arial" w:cs="Arial"/>
          <w:b/>
          <w:bCs/>
          <w:sz w:val="24"/>
          <w:szCs w:val="24"/>
        </w:rPr>
        <w:t>C</w:t>
      </w:r>
      <w:r w:rsidR="0089162F" w:rsidRPr="00A841B0">
        <w:rPr>
          <w:rFonts w:ascii="Arial" w:hAnsi="Arial" w:cs="Arial"/>
          <w:b/>
          <w:bCs/>
          <w:sz w:val="24"/>
          <w:szCs w:val="24"/>
        </w:rPr>
        <w:t xml:space="preserve">ontrols. </w:t>
      </w:r>
      <w:r w:rsidR="004E2EE1" w:rsidRPr="004E2EE1">
        <w:rPr>
          <w:rFonts w:ascii="Arial" w:hAnsi="Arial" w:cs="Arial"/>
          <w:bCs/>
          <w:sz w:val="24"/>
          <w:szCs w:val="24"/>
        </w:rPr>
        <w:t>Use</w:t>
      </w:r>
      <w:r w:rsidR="004E2EE1">
        <w:rPr>
          <w:rFonts w:ascii="Arial" w:hAnsi="Arial" w:cs="Arial"/>
          <w:b/>
          <w:bCs/>
          <w:sz w:val="24"/>
          <w:szCs w:val="24"/>
        </w:rPr>
        <w:t xml:space="preserve"> </w:t>
      </w:r>
      <w:r w:rsidR="004E2EE1">
        <w:rPr>
          <w:rFonts w:ascii="Arial" w:hAnsi="Arial" w:cs="Arial"/>
          <w:sz w:val="24"/>
          <w:szCs w:val="24"/>
        </w:rPr>
        <w:t>a</w:t>
      </w:r>
      <w:r w:rsidR="0089162F" w:rsidRPr="00A841B0">
        <w:rPr>
          <w:rFonts w:ascii="Arial" w:hAnsi="Arial" w:cs="Arial"/>
          <w:sz w:val="24"/>
          <w:szCs w:val="24"/>
        </w:rPr>
        <w:t>ppropriate practices</w:t>
      </w:r>
      <w:r w:rsidRPr="00A841B0">
        <w:rPr>
          <w:rFonts w:ascii="Arial" w:hAnsi="Arial" w:cs="Arial"/>
          <w:b/>
          <w:bCs/>
          <w:sz w:val="24"/>
          <w:szCs w:val="24"/>
        </w:rPr>
        <w:t xml:space="preserve"> </w:t>
      </w:r>
      <w:r w:rsidR="0089162F" w:rsidRPr="00A841B0">
        <w:rPr>
          <w:rFonts w:ascii="Arial" w:hAnsi="Arial" w:cs="Arial"/>
          <w:sz w:val="24"/>
          <w:szCs w:val="24"/>
        </w:rPr>
        <w:t>for handling and disposing of contaminated</w:t>
      </w:r>
      <w:r w:rsidRPr="00A841B0">
        <w:rPr>
          <w:rFonts w:ascii="Arial" w:hAnsi="Arial" w:cs="Arial"/>
          <w:b/>
          <w:bCs/>
          <w:sz w:val="24"/>
          <w:szCs w:val="24"/>
        </w:rPr>
        <w:t xml:space="preserve"> </w:t>
      </w:r>
      <w:r w:rsidR="0089162F" w:rsidRPr="00A841B0">
        <w:rPr>
          <w:rFonts w:ascii="Arial" w:hAnsi="Arial" w:cs="Arial"/>
          <w:sz w:val="24"/>
          <w:szCs w:val="24"/>
        </w:rPr>
        <w:t>sharps, handling specimens, handling laundry,</w:t>
      </w:r>
      <w:r w:rsidRPr="00A841B0">
        <w:rPr>
          <w:rFonts w:ascii="Arial" w:hAnsi="Arial" w:cs="Arial"/>
          <w:b/>
          <w:bCs/>
          <w:sz w:val="24"/>
          <w:szCs w:val="24"/>
        </w:rPr>
        <w:t xml:space="preserve"> </w:t>
      </w:r>
      <w:r w:rsidR="0089162F" w:rsidRPr="00A841B0">
        <w:rPr>
          <w:rFonts w:ascii="Arial" w:hAnsi="Arial" w:cs="Arial"/>
          <w:sz w:val="24"/>
          <w:szCs w:val="24"/>
        </w:rPr>
        <w:t>and cleaning contaminated surfaces and items.</w:t>
      </w:r>
      <w:r w:rsidR="004E2EE1">
        <w:rPr>
          <w:rFonts w:ascii="Arial" w:hAnsi="Arial" w:cs="Arial"/>
          <w:b/>
          <w:bCs/>
          <w:sz w:val="24"/>
          <w:szCs w:val="24"/>
        </w:rPr>
        <w:t xml:space="preserve"> </w:t>
      </w:r>
    </w:p>
    <w:p w:rsidR="004E2EE1" w:rsidRDefault="004E2EE1" w:rsidP="00C61B5C">
      <w:pPr>
        <w:autoSpaceDE w:val="0"/>
        <w:autoSpaceDN w:val="0"/>
        <w:adjustRightInd w:val="0"/>
        <w:spacing w:after="0" w:line="240" w:lineRule="auto"/>
        <w:rPr>
          <w:rFonts w:ascii="Arial" w:hAnsi="Arial" w:cs="Arial"/>
          <w:b/>
          <w:bCs/>
          <w:sz w:val="24"/>
          <w:szCs w:val="24"/>
        </w:rPr>
      </w:pPr>
    </w:p>
    <w:p w:rsidR="004E2EE1" w:rsidRPr="00C61B5C" w:rsidRDefault="004E2EE1" w:rsidP="00C61B5C">
      <w:pPr>
        <w:pStyle w:val="ListParagraph"/>
        <w:rPr>
          <w:rFonts w:ascii="Arial" w:hAnsi="Arial" w:cs="Arial"/>
          <w:sz w:val="24"/>
          <w:szCs w:val="24"/>
        </w:rPr>
      </w:pPr>
    </w:p>
    <w:p w:rsidR="004E2EE1" w:rsidRDefault="004E2EE1" w:rsidP="004E2EE1">
      <w:pPr>
        <w:rPr>
          <w:rFonts w:ascii="Arial" w:hAnsi="Arial" w:cs="Arial"/>
          <w:b/>
          <w:sz w:val="28"/>
          <w:szCs w:val="28"/>
        </w:rPr>
      </w:pPr>
    </w:p>
    <w:p w:rsidR="004E2EE1" w:rsidRDefault="004E2EE1" w:rsidP="004E2EE1">
      <w:pPr>
        <w:rPr>
          <w:rFonts w:ascii="Arial" w:hAnsi="Arial" w:cs="Arial"/>
          <w:b/>
          <w:sz w:val="28"/>
          <w:szCs w:val="28"/>
        </w:rPr>
      </w:pPr>
    </w:p>
    <w:p w:rsidR="00955897" w:rsidRDefault="00DE6D23" w:rsidP="004E2EE1">
      <w:pPr>
        <w:rPr>
          <w:rFonts w:ascii="Arial" w:hAnsi="Arial" w:cs="Arial"/>
          <w:b/>
          <w:sz w:val="28"/>
          <w:szCs w:val="28"/>
        </w:rPr>
      </w:pPr>
      <w:r w:rsidRPr="004E2EE1">
        <w:rPr>
          <w:rFonts w:ascii="Arial" w:hAnsi="Arial" w:cs="Arial"/>
          <w:b/>
          <w:sz w:val="28"/>
          <w:szCs w:val="28"/>
        </w:rPr>
        <w:lastRenderedPageBreak/>
        <w:t xml:space="preserve">What </w:t>
      </w:r>
      <w:r w:rsidR="00955897" w:rsidRPr="004E2EE1">
        <w:rPr>
          <w:rFonts w:ascii="Arial" w:hAnsi="Arial" w:cs="Arial"/>
          <w:b/>
          <w:sz w:val="28"/>
          <w:szCs w:val="28"/>
        </w:rPr>
        <w:t xml:space="preserve">Safe </w:t>
      </w:r>
      <w:r w:rsidRPr="004E2EE1">
        <w:rPr>
          <w:rFonts w:ascii="Arial" w:hAnsi="Arial" w:cs="Arial"/>
          <w:b/>
          <w:sz w:val="28"/>
          <w:szCs w:val="28"/>
        </w:rPr>
        <w:t xml:space="preserve">Work Practices Can I </w:t>
      </w:r>
      <w:proofErr w:type="gramStart"/>
      <w:r w:rsidRPr="004E2EE1">
        <w:rPr>
          <w:rFonts w:ascii="Arial" w:hAnsi="Arial" w:cs="Arial"/>
          <w:b/>
          <w:sz w:val="28"/>
          <w:szCs w:val="28"/>
        </w:rPr>
        <w:t>Use ?</w:t>
      </w:r>
      <w:proofErr w:type="gramEnd"/>
    </w:p>
    <w:p w:rsidR="007A380B" w:rsidRDefault="00FA29EA" w:rsidP="004E2EE1">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Follow Standard P</w:t>
      </w:r>
      <w:r w:rsidR="004E2EE1" w:rsidRPr="004E2EE1">
        <w:rPr>
          <w:rFonts w:ascii="Arial" w:hAnsi="Arial" w:cs="Arial"/>
          <w:bCs/>
          <w:color w:val="000000"/>
          <w:sz w:val="24"/>
          <w:szCs w:val="24"/>
        </w:rPr>
        <w:t xml:space="preserve">recautions to help prevent the spread of </w:t>
      </w:r>
      <w:proofErr w:type="spellStart"/>
      <w:r w:rsidR="004E2EE1" w:rsidRPr="004E2EE1">
        <w:rPr>
          <w:rFonts w:ascii="Arial" w:hAnsi="Arial" w:cs="Arial"/>
          <w:bCs/>
          <w:color w:val="000000"/>
          <w:sz w:val="24"/>
          <w:szCs w:val="24"/>
        </w:rPr>
        <w:t>bloodborne</w:t>
      </w:r>
      <w:proofErr w:type="spellEnd"/>
      <w:r w:rsidR="004E2EE1" w:rsidRPr="004E2EE1">
        <w:rPr>
          <w:rFonts w:ascii="Arial" w:hAnsi="Arial" w:cs="Arial"/>
          <w:bCs/>
          <w:color w:val="000000"/>
          <w:sz w:val="24"/>
          <w:szCs w:val="24"/>
        </w:rPr>
        <w:t xml:space="preserve"> pathogens and other diseases whenever there is a risk of exposure to blood or other body fluids. These precautions </w:t>
      </w:r>
      <w:r>
        <w:rPr>
          <w:rFonts w:ascii="Arial" w:hAnsi="Arial" w:cs="Arial"/>
          <w:bCs/>
          <w:color w:val="000000"/>
          <w:sz w:val="24"/>
          <w:szCs w:val="24"/>
        </w:rPr>
        <w:t>require that blood and all</w:t>
      </w:r>
      <w:r w:rsidR="004E2EE1" w:rsidRPr="004E2EE1">
        <w:rPr>
          <w:rFonts w:ascii="Arial" w:hAnsi="Arial" w:cs="Arial"/>
          <w:bCs/>
          <w:color w:val="000000"/>
          <w:sz w:val="24"/>
          <w:szCs w:val="24"/>
        </w:rPr>
        <w:t xml:space="preserve"> body fluids be treated as if they are infectious. </w:t>
      </w:r>
    </w:p>
    <w:p w:rsidR="007A380B" w:rsidRDefault="007A380B" w:rsidP="004E2EE1">
      <w:pPr>
        <w:autoSpaceDE w:val="0"/>
        <w:autoSpaceDN w:val="0"/>
        <w:adjustRightInd w:val="0"/>
        <w:spacing w:after="0" w:line="240" w:lineRule="auto"/>
        <w:rPr>
          <w:rFonts w:ascii="Arial" w:hAnsi="Arial" w:cs="Arial"/>
          <w:bCs/>
          <w:color w:val="000000"/>
          <w:sz w:val="24"/>
          <w:szCs w:val="24"/>
        </w:rPr>
      </w:pPr>
    </w:p>
    <w:p w:rsidR="00FA29EA" w:rsidRPr="004E2EE1" w:rsidRDefault="00FA29EA" w:rsidP="00FA29EA">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Standard P</w:t>
      </w:r>
      <w:r w:rsidRPr="004E2EE1">
        <w:rPr>
          <w:rFonts w:ascii="Arial" w:hAnsi="Arial" w:cs="Arial"/>
          <w:bCs/>
          <w:color w:val="000000"/>
          <w:sz w:val="24"/>
          <w:szCs w:val="24"/>
        </w:rPr>
        <w:t>recautions include maintaining personal hygiene and using personal protective equipment (PPE), engineering controls, work practice controls, and proper equipment cleaning and spill cleanup procedures.</w:t>
      </w:r>
    </w:p>
    <w:p w:rsidR="00FA29EA" w:rsidRDefault="00FA29EA" w:rsidP="007A380B">
      <w:pPr>
        <w:autoSpaceDE w:val="0"/>
        <w:autoSpaceDN w:val="0"/>
        <w:adjustRightInd w:val="0"/>
        <w:spacing w:after="0" w:line="240" w:lineRule="auto"/>
        <w:rPr>
          <w:rFonts w:ascii="Arial" w:hAnsi="Arial" w:cs="Arial"/>
          <w:color w:val="000000"/>
          <w:sz w:val="24"/>
          <w:szCs w:val="24"/>
        </w:rPr>
      </w:pPr>
    </w:p>
    <w:p w:rsidR="007A380B" w:rsidRPr="007A380B" w:rsidRDefault="007A380B" w:rsidP="007A380B">
      <w:p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 xml:space="preserve">In </w:t>
      </w:r>
      <w:r w:rsidR="00FA29EA">
        <w:rPr>
          <w:rFonts w:ascii="Arial" w:hAnsi="Arial" w:cs="Arial"/>
          <w:color w:val="000000"/>
          <w:sz w:val="24"/>
          <w:szCs w:val="24"/>
        </w:rPr>
        <w:t>practice, the use</w:t>
      </w:r>
      <w:r w:rsidRPr="007A380B">
        <w:rPr>
          <w:rFonts w:ascii="Arial" w:hAnsi="Arial" w:cs="Arial"/>
          <w:color w:val="000000"/>
          <w:sz w:val="24"/>
          <w:szCs w:val="24"/>
        </w:rPr>
        <w:t xml:space="preserve"> of </w:t>
      </w:r>
      <w:r w:rsidR="00FA29EA">
        <w:rPr>
          <w:rFonts w:ascii="Arial" w:hAnsi="Arial" w:cs="Arial"/>
          <w:color w:val="000000"/>
          <w:sz w:val="24"/>
          <w:szCs w:val="24"/>
        </w:rPr>
        <w:t>Standard</w:t>
      </w:r>
      <w:r w:rsidRPr="007A380B">
        <w:rPr>
          <w:rFonts w:ascii="Arial" w:hAnsi="Arial" w:cs="Arial"/>
          <w:color w:val="000000"/>
          <w:sz w:val="24"/>
          <w:szCs w:val="24"/>
        </w:rPr>
        <w:t xml:space="preserve"> Precautions incl</w:t>
      </w:r>
      <w:r w:rsidR="00FA29EA">
        <w:rPr>
          <w:rFonts w:ascii="Arial" w:hAnsi="Arial" w:cs="Arial"/>
          <w:color w:val="000000"/>
          <w:sz w:val="24"/>
          <w:szCs w:val="24"/>
        </w:rPr>
        <w:t xml:space="preserve">udes the </w:t>
      </w:r>
      <w:proofErr w:type="gramStart"/>
      <w:r w:rsidR="00FA29EA">
        <w:rPr>
          <w:rFonts w:ascii="Arial" w:hAnsi="Arial" w:cs="Arial"/>
          <w:color w:val="000000"/>
          <w:sz w:val="24"/>
          <w:szCs w:val="24"/>
        </w:rPr>
        <w:t xml:space="preserve">following </w:t>
      </w:r>
      <w:r w:rsidRPr="007A380B">
        <w:rPr>
          <w:rFonts w:ascii="Arial" w:hAnsi="Arial" w:cs="Arial"/>
          <w:color w:val="000000"/>
          <w:sz w:val="24"/>
          <w:szCs w:val="24"/>
        </w:rPr>
        <w:t>:</w:t>
      </w:r>
      <w:proofErr w:type="gramEnd"/>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Hand washing after any direct contact with patients</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Safe collection and disposal of needles (hypodermic and suture) and sharps (scalpel blades, lancets, razors, scissors), with required puncture- and liquid- proof safety boxes in each patient care area</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Wearing gloves for contact with body fluids, non-intact skin and mucous membranes</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Wearing a mask, eye protection and a gown (and sometimes a plastic apron) if blood or other body fluids might splash</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Covering all cuts and abrasions with a waterproof dressing</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Default="007A380B" w:rsidP="007A380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80B">
        <w:rPr>
          <w:rFonts w:ascii="Arial" w:hAnsi="Arial" w:cs="Arial"/>
          <w:color w:val="000000"/>
          <w:sz w:val="24"/>
          <w:szCs w:val="24"/>
        </w:rPr>
        <w:t>Promptly and carefully cleaning up spills of blood and other body fluids</w:t>
      </w:r>
    </w:p>
    <w:p w:rsidR="00FA29EA" w:rsidRPr="00FA29EA" w:rsidRDefault="00FA29EA" w:rsidP="00FA29EA">
      <w:pPr>
        <w:pStyle w:val="ListParagraph"/>
        <w:rPr>
          <w:rFonts w:ascii="Arial" w:hAnsi="Arial" w:cs="Arial"/>
          <w:color w:val="000000"/>
          <w:sz w:val="24"/>
          <w:szCs w:val="24"/>
        </w:rPr>
      </w:pPr>
    </w:p>
    <w:p w:rsidR="00FA29EA" w:rsidRPr="00FA29EA" w:rsidRDefault="00FA29EA" w:rsidP="00FA29EA">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FA29EA">
        <w:rPr>
          <w:rFonts w:ascii="Arial" w:hAnsi="Arial" w:cs="Arial"/>
          <w:bCs/>
          <w:color w:val="000000"/>
          <w:sz w:val="24"/>
          <w:szCs w:val="24"/>
        </w:rPr>
        <w:t>Cleaning and disinfecting all equipment and work surfaces soiled by blood or body fluids.</w:t>
      </w:r>
    </w:p>
    <w:p w:rsidR="007A380B" w:rsidRPr="007A380B" w:rsidRDefault="007A380B" w:rsidP="007A380B">
      <w:pPr>
        <w:autoSpaceDE w:val="0"/>
        <w:autoSpaceDN w:val="0"/>
        <w:adjustRightInd w:val="0"/>
        <w:spacing w:after="0" w:line="240" w:lineRule="auto"/>
        <w:rPr>
          <w:rFonts w:ascii="Arial" w:hAnsi="Arial" w:cs="Arial"/>
          <w:color w:val="008100"/>
          <w:sz w:val="24"/>
          <w:szCs w:val="24"/>
        </w:rPr>
      </w:pPr>
    </w:p>
    <w:p w:rsidR="007A380B" w:rsidRPr="00FA29EA" w:rsidRDefault="00FA29EA" w:rsidP="00FA29EA">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FA29EA">
        <w:rPr>
          <w:rFonts w:ascii="Arial" w:hAnsi="Arial" w:cs="Arial"/>
          <w:bCs/>
          <w:color w:val="000000"/>
          <w:sz w:val="24"/>
          <w:szCs w:val="24"/>
        </w:rPr>
        <w:t>Using biohazard bags and warning labels  to dispose of contaminated ma</w:t>
      </w:r>
      <w:r>
        <w:rPr>
          <w:rFonts w:ascii="Arial" w:hAnsi="Arial" w:cs="Arial"/>
          <w:bCs/>
          <w:color w:val="000000"/>
          <w:sz w:val="24"/>
          <w:szCs w:val="24"/>
        </w:rPr>
        <w:t xml:space="preserve">terials, </w:t>
      </w:r>
      <w:r>
        <w:rPr>
          <w:rFonts w:ascii="Arial" w:hAnsi="Arial" w:cs="Arial"/>
          <w:color w:val="000000"/>
          <w:sz w:val="24"/>
          <w:szCs w:val="24"/>
        </w:rPr>
        <w:t>a</w:t>
      </w:r>
      <w:r w:rsidRPr="00FA29EA">
        <w:rPr>
          <w:rFonts w:ascii="Arial" w:hAnsi="Arial" w:cs="Arial"/>
          <w:color w:val="000000"/>
          <w:sz w:val="24"/>
          <w:szCs w:val="24"/>
        </w:rPr>
        <w:t xml:space="preserve">nd </w:t>
      </w:r>
      <w:r w:rsidR="007A380B" w:rsidRPr="00FA29EA">
        <w:rPr>
          <w:rFonts w:ascii="Arial" w:hAnsi="Arial" w:cs="Arial"/>
          <w:color w:val="000000"/>
          <w:sz w:val="24"/>
          <w:szCs w:val="24"/>
        </w:rPr>
        <w:t>a safe system for hospital waste management and disposal</w:t>
      </w:r>
    </w:p>
    <w:p w:rsidR="007A380B" w:rsidRDefault="007A380B" w:rsidP="004E2EE1">
      <w:pPr>
        <w:autoSpaceDE w:val="0"/>
        <w:autoSpaceDN w:val="0"/>
        <w:adjustRightInd w:val="0"/>
        <w:spacing w:after="0" w:line="240" w:lineRule="auto"/>
        <w:rPr>
          <w:rFonts w:ascii="Arial" w:hAnsi="Arial" w:cs="Arial"/>
          <w:bCs/>
          <w:color w:val="000000"/>
          <w:sz w:val="24"/>
          <w:szCs w:val="24"/>
        </w:rPr>
      </w:pPr>
    </w:p>
    <w:p w:rsidR="007A380B" w:rsidRDefault="007A380B" w:rsidP="004E2EE1">
      <w:pPr>
        <w:autoSpaceDE w:val="0"/>
        <w:autoSpaceDN w:val="0"/>
        <w:adjustRightInd w:val="0"/>
        <w:spacing w:after="0" w:line="240" w:lineRule="auto"/>
        <w:rPr>
          <w:rFonts w:ascii="Arial" w:hAnsi="Arial" w:cs="Arial"/>
          <w:bCs/>
          <w:color w:val="000000"/>
          <w:sz w:val="24"/>
          <w:szCs w:val="24"/>
        </w:rPr>
      </w:pPr>
    </w:p>
    <w:p w:rsidR="00CB76D9" w:rsidRDefault="00CB76D9" w:rsidP="004E2EE1">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Set-Up &amp; Empower </w:t>
      </w:r>
      <w:proofErr w:type="gramStart"/>
      <w:r>
        <w:rPr>
          <w:rFonts w:ascii="Arial" w:hAnsi="Arial" w:cs="Arial"/>
          <w:bCs/>
          <w:color w:val="000000"/>
          <w:sz w:val="24"/>
          <w:szCs w:val="24"/>
        </w:rPr>
        <w:t>An</w:t>
      </w:r>
      <w:proofErr w:type="gramEnd"/>
      <w:r>
        <w:rPr>
          <w:rFonts w:ascii="Arial" w:hAnsi="Arial" w:cs="Arial"/>
          <w:bCs/>
          <w:color w:val="000000"/>
          <w:sz w:val="24"/>
          <w:szCs w:val="24"/>
        </w:rPr>
        <w:t xml:space="preserve"> Infection Control Committee To:</w:t>
      </w:r>
    </w:p>
    <w:p w:rsidR="00CB76D9" w:rsidRDefault="00CB76D9" w:rsidP="004E2EE1">
      <w:pPr>
        <w:autoSpaceDE w:val="0"/>
        <w:autoSpaceDN w:val="0"/>
        <w:adjustRightInd w:val="0"/>
        <w:spacing w:after="0" w:line="240" w:lineRule="auto"/>
        <w:rPr>
          <w:rFonts w:ascii="Arial" w:hAnsi="Arial" w:cs="Arial"/>
          <w:bCs/>
          <w:color w:val="000000"/>
          <w:sz w:val="24"/>
          <w:szCs w:val="24"/>
        </w:rPr>
      </w:pPr>
    </w:p>
    <w:p w:rsidR="0089162F" w:rsidRPr="00CB76D9" w:rsidRDefault="0089162F" w:rsidP="00CB76D9">
      <w:pPr>
        <w:pStyle w:val="ListParagraph"/>
        <w:numPr>
          <w:ilvl w:val="0"/>
          <w:numId w:val="4"/>
        </w:numPr>
        <w:rPr>
          <w:rFonts w:ascii="Arial" w:hAnsi="Arial" w:cs="Arial"/>
          <w:bCs/>
          <w:sz w:val="24"/>
          <w:szCs w:val="24"/>
        </w:rPr>
      </w:pPr>
      <w:r w:rsidRPr="00CB76D9">
        <w:rPr>
          <w:rFonts w:ascii="Arial" w:hAnsi="Arial" w:cs="Arial"/>
          <w:bCs/>
          <w:sz w:val="24"/>
          <w:szCs w:val="24"/>
        </w:rPr>
        <w:t>Est</w:t>
      </w:r>
      <w:r w:rsidR="00CB76D9" w:rsidRPr="00CB76D9">
        <w:rPr>
          <w:rFonts w:ascii="Arial" w:hAnsi="Arial" w:cs="Arial"/>
          <w:bCs/>
          <w:sz w:val="24"/>
          <w:szCs w:val="24"/>
        </w:rPr>
        <w:t xml:space="preserve">ablish an exposure control plan and </w:t>
      </w:r>
      <w:r w:rsidRPr="00CB76D9">
        <w:rPr>
          <w:rFonts w:ascii="Arial" w:hAnsi="Arial" w:cs="Arial"/>
          <w:bCs/>
          <w:sz w:val="24"/>
          <w:szCs w:val="24"/>
        </w:rPr>
        <w:t>update the plan annually</w:t>
      </w:r>
    </w:p>
    <w:p w:rsidR="00CB76D9" w:rsidRPr="00CB76D9" w:rsidRDefault="0089162F" w:rsidP="00CB76D9">
      <w:pPr>
        <w:pStyle w:val="ListParagraph"/>
        <w:numPr>
          <w:ilvl w:val="0"/>
          <w:numId w:val="4"/>
        </w:numPr>
        <w:autoSpaceDE w:val="0"/>
        <w:autoSpaceDN w:val="0"/>
        <w:adjustRightInd w:val="0"/>
        <w:spacing w:after="0" w:line="240" w:lineRule="auto"/>
        <w:rPr>
          <w:rFonts w:ascii="Arial" w:hAnsi="Arial" w:cs="Arial"/>
          <w:bCs/>
          <w:sz w:val="24"/>
          <w:szCs w:val="24"/>
        </w:rPr>
      </w:pPr>
      <w:r w:rsidRPr="00CB76D9">
        <w:rPr>
          <w:rFonts w:ascii="Arial" w:hAnsi="Arial" w:cs="Arial"/>
          <w:bCs/>
          <w:sz w:val="24"/>
          <w:szCs w:val="24"/>
        </w:rPr>
        <w:t>Implement the use of universal precautions</w:t>
      </w:r>
    </w:p>
    <w:p w:rsidR="0089162F" w:rsidRPr="00CB76D9" w:rsidRDefault="0089162F" w:rsidP="00CB76D9">
      <w:pPr>
        <w:pStyle w:val="ListParagraph"/>
        <w:numPr>
          <w:ilvl w:val="0"/>
          <w:numId w:val="4"/>
        </w:numPr>
        <w:rPr>
          <w:rFonts w:ascii="Arial" w:hAnsi="Arial" w:cs="Arial"/>
          <w:bCs/>
          <w:sz w:val="24"/>
          <w:szCs w:val="24"/>
        </w:rPr>
      </w:pPr>
      <w:r w:rsidRPr="00CB76D9">
        <w:rPr>
          <w:rFonts w:ascii="Arial" w:hAnsi="Arial" w:cs="Arial"/>
          <w:bCs/>
          <w:sz w:val="24"/>
          <w:szCs w:val="24"/>
        </w:rPr>
        <w:t>Identify and use engineering controls</w:t>
      </w:r>
    </w:p>
    <w:p w:rsidR="0089162F" w:rsidRDefault="0089162F" w:rsidP="00CB76D9">
      <w:pPr>
        <w:pStyle w:val="ListParagraph"/>
        <w:numPr>
          <w:ilvl w:val="0"/>
          <w:numId w:val="4"/>
        </w:numPr>
        <w:autoSpaceDE w:val="0"/>
        <w:autoSpaceDN w:val="0"/>
        <w:adjustRightInd w:val="0"/>
        <w:spacing w:after="0" w:line="240" w:lineRule="auto"/>
        <w:rPr>
          <w:rFonts w:ascii="Arial" w:hAnsi="Arial" w:cs="Arial"/>
          <w:bCs/>
          <w:sz w:val="24"/>
          <w:szCs w:val="24"/>
        </w:rPr>
      </w:pPr>
      <w:r w:rsidRPr="00CB76D9">
        <w:rPr>
          <w:rFonts w:ascii="Arial" w:hAnsi="Arial" w:cs="Arial"/>
          <w:bCs/>
          <w:sz w:val="24"/>
          <w:szCs w:val="24"/>
        </w:rPr>
        <w:t xml:space="preserve">Identify and </w:t>
      </w:r>
      <w:r w:rsidR="00CB76D9" w:rsidRPr="00CB76D9">
        <w:rPr>
          <w:rFonts w:ascii="Arial" w:hAnsi="Arial" w:cs="Arial"/>
          <w:bCs/>
          <w:sz w:val="24"/>
          <w:szCs w:val="24"/>
        </w:rPr>
        <w:t xml:space="preserve">ensure the use of work practice </w:t>
      </w:r>
      <w:r w:rsidRPr="00CB76D9">
        <w:rPr>
          <w:rFonts w:ascii="Arial" w:hAnsi="Arial" w:cs="Arial"/>
          <w:bCs/>
          <w:sz w:val="24"/>
          <w:szCs w:val="24"/>
        </w:rPr>
        <w:t>controls.</w:t>
      </w:r>
    </w:p>
    <w:p w:rsidR="002345AB" w:rsidRDefault="002345AB" w:rsidP="002345AB">
      <w:pPr>
        <w:pStyle w:val="ListParagraph"/>
        <w:numPr>
          <w:ilvl w:val="0"/>
          <w:numId w:val="4"/>
        </w:numPr>
        <w:autoSpaceDE w:val="0"/>
        <w:autoSpaceDN w:val="0"/>
        <w:adjustRightInd w:val="0"/>
        <w:spacing w:after="0" w:line="240" w:lineRule="auto"/>
        <w:rPr>
          <w:rFonts w:ascii="Arial" w:hAnsi="Arial" w:cs="Arial"/>
          <w:sz w:val="24"/>
          <w:szCs w:val="24"/>
        </w:rPr>
      </w:pPr>
      <w:r w:rsidRPr="002345AB">
        <w:rPr>
          <w:rFonts w:ascii="Arial" w:hAnsi="Arial" w:cs="Arial"/>
          <w:sz w:val="24"/>
          <w:szCs w:val="24"/>
        </w:rPr>
        <w:t>Involve staff in the selection of</w:t>
      </w:r>
      <w:r>
        <w:rPr>
          <w:rFonts w:ascii="Arial" w:hAnsi="Arial" w:cs="Arial"/>
          <w:sz w:val="24"/>
          <w:szCs w:val="24"/>
        </w:rPr>
        <w:t xml:space="preserve"> </w:t>
      </w:r>
      <w:r w:rsidRPr="002345AB">
        <w:rPr>
          <w:rFonts w:ascii="Arial" w:hAnsi="Arial" w:cs="Arial"/>
          <w:sz w:val="24"/>
          <w:szCs w:val="24"/>
        </w:rPr>
        <w:t>personal protective equipment</w:t>
      </w:r>
      <w:r>
        <w:rPr>
          <w:rFonts w:ascii="Arial" w:hAnsi="Arial" w:cs="Arial"/>
          <w:sz w:val="24"/>
          <w:szCs w:val="24"/>
        </w:rPr>
        <w:t xml:space="preserve"> ( PPE )</w:t>
      </w:r>
    </w:p>
    <w:p w:rsidR="002345AB" w:rsidRPr="002345AB" w:rsidRDefault="002345AB" w:rsidP="002345AB">
      <w:pPr>
        <w:pStyle w:val="ListParagraph"/>
        <w:numPr>
          <w:ilvl w:val="0"/>
          <w:numId w:val="4"/>
        </w:numPr>
        <w:autoSpaceDE w:val="0"/>
        <w:autoSpaceDN w:val="0"/>
        <w:adjustRightInd w:val="0"/>
        <w:spacing w:after="0" w:line="240" w:lineRule="auto"/>
        <w:rPr>
          <w:rFonts w:ascii="Arial" w:hAnsi="Arial" w:cs="Arial"/>
          <w:sz w:val="24"/>
          <w:szCs w:val="24"/>
        </w:rPr>
      </w:pPr>
      <w:r w:rsidRPr="002345AB">
        <w:rPr>
          <w:rFonts w:ascii="Arial" w:hAnsi="Arial" w:cs="Arial"/>
          <w:sz w:val="24"/>
          <w:szCs w:val="24"/>
        </w:rPr>
        <w:t>Ensure adequate PPE supplies &amp; Train staff in correct use</w:t>
      </w:r>
    </w:p>
    <w:p w:rsidR="002345AB" w:rsidRPr="002345AB" w:rsidRDefault="002345AB" w:rsidP="002345AB">
      <w:pPr>
        <w:pStyle w:val="ListParagraph"/>
        <w:numPr>
          <w:ilvl w:val="0"/>
          <w:numId w:val="4"/>
        </w:numPr>
        <w:autoSpaceDE w:val="0"/>
        <w:autoSpaceDN w:val="0"/>
        <w:adjustRightInd w:val="0"/>
        <w:spacing w:after="0" w:line="240" w:lineRule="auto"/>
        <w:rPr>
          <w:rFonts w:ascii="Arial" w:hAnsi="Arial" w:cs="Arial"/>
          <w:sz w:val="24"/>
          <w:szCs w:val="24"/>
        </w:rPr>
      </w:pPr>
      <w:r w:rsidRPr="002345AB">
        <w:rPr>
          <w:rFonts w:ascii="Arial" w:hAnsi="Arial" w:cs="Arial"/>
          <w:sz w:val="24"/>
          <w:szCs w:val="24"/>
        </w:rPr>
        <w:t>Use influential senior staff as role models and monitor compliance and inappropriate PPE</w:t>
      </w:r>
    </w:p>
    <w:p w:rsidR="00CB76D9" w:rsidRPr="002345AB" w:rsidRDefault="002345AB" w:rsidP="002345AB">
      <w:pPr>
        <w:pStyle w:val="ListParagraph"/>
        <w:numPr>
          <w:ilvl w:val="0"/>
          <w:numId w:val="4"/>
        </w:numPr>
        <w:autoSpaceDE w:val="0"/>
        <w:autoSpaceDN w:val="0"/>
        <w:adjustRightInd w:val="0"/>
        <w:spacing w:after="0" w:line="240" w:lineRule="auto"/>
        <w:rPr>
          <w:rFonts w:ascii="Arial" w:hAnsi="Arial" w:cs="Arial"/>
          <w:sz w:val="24"/>
          <w:szCs w:val="24"/>
        </w:rPr>
      </w:pPr>
      <w:r w:rsidRPr="002345AB">
        <w:rPr>
          <w:rFonts w:ascii="Arial" w:hAnsi="Arial" w:cs="Arial"/>
          <w:sz w:val="24"/>
          <w:szCs w:val="24"/>
        </w:rPr>
        <w:lastRenderedPageBreak/>
        <w:t>use</w:t>
      </w:r>
    </w:p>
    <w:p w:rsidR="00CB76D9" w:rsidRPr="00CB76D9" w:rsidRDefault="0089162F" w:rsidP="00CB76D9">
      <w:pPr>
        <w:pStyle w:val="ListParagraph"/>
        <w:numPr>
          <w:ilvl w:val="0"/>
          <w:numId w:val="4"/>
        </w:numPr>
        <w:autoSpaceDE w:val="0"/>
        <w:autoSpaceDN w:val="0"/>
        <w:adjustRightInd w:val="0"/>
        <w:spacing w:after="0" w:line="240" w:lineRule="auto"/>
        <w:rPr>
          <w:rFonts w:ascii="Arial" w:hAnsi="Arial" w:cs="Arial"/>
          <w:bCs/>
          <w:sz w:val="24"/>
          <w:szCs w:val="24"/>
        </w:rPr>
      </w:pPr>
      <w:r w:rsidRPr="00CB76D9">
        <w:rPr>
          <w:rFonts w:ascii="Arial" w:hAnsi="Arial" w:cs="Arial"/>
          <w:bCs/>
          <w:sz w:val="24"/>
          <w:szCs w:val="24"/>
        </w:rPr>
        <w:t>Use labels and signs to communicate hazards.</w:t>
      </w:r>
    </w:p>
    <w:p w:rsidR="0089162F" w:rsidRPr="00CB76D9" w:rsidRDefault="0089162F" w:rsidP="00CB76D9">
      <w:pPr>
        <w:pStyle w:val="ListParagraph"/>
        <w:numPr>
          <w:ilvl w:val="0"/>
          <w:numId w:val="4"/>
        </w:numPr>
        <w:rPr>
          <w:rFonts w:ascii="Arial" w:hAnsi="Arial" w:cs="Arial"/>
          <w:bCs/>
          <w:sz w:val="24"/>
          <w:szCs w:val="24"/>
        </w:rPr>
      </w:pPr>
      <w:r w:rsidRPr="00CB76D9">
        <w:rPr>
          <w:rFonts w:ascii="Arial" w:hAnsi="Arial" w:cs="Arial"/>
          <w:bCs/>
          <w:sz w:val="24"/>
          <w:szCs w:val="24"/>
        </w:rPr>
        <w:t>Provide information and training to workers</w:t>
      </w:r>
    </w:p>
    <w:p w:rsidR="00FA29EA" w:rsidRDefault="00FA29EA" w:rsidP="00C61B5C">
      <w:pPr>
        <w:autoSpaceDE w:val="0"/>
        <w:autoSpaceDN w:val="0"/>
        <w:adjustRightInd w:val="0"/>
        <w:spacing w:after="0" w:line="240" w:lineRule="auto"/>
        <w:rPr>
          <w:rFonts w:ascii="AkzidenzGroteskBE-Md" w:hAnsi="AkzidenzGroteskBE-Md" w:cs="AkzidenzGroteskBE-Md"/>
          <w:b/>
          <w:bCs/>
        </w:rPr>
      </w:pPr>
    </w:p>
    <w:p w:rsidR="00955897" w:rsidRPr="00CB76D9" w:rsidRDefault="00DE6D23" w:rsidP="00CB76D9">
      <w:pPr>
        <w:rPr>
          <w:rFonts w:ascii="Arial" w:hAnsi="Arial" w:cs="Arial"/>
          <w:b/>
          <w:sz w:val="28"/>
          <w:szCs w:val="28"/>
        </w:rPr>
      </w:pPr>
      <w:r w:rsidRPr="00CB76D9">
        <w:rPr>
          <w:rFonts w:ascii="Arial" w:hAnsi="Arial" w:cs="Arial"/>
          <w:b/>
          <w:sz w:val="28"/>
          <w:szCs w:val="28"/>
        </w:rPr>
        <w:t xml:space="preserve">What Is The </w:t>
      </w:r>
      <w:r w:rsidR="00955897" w:rsidRPr="00CB76D9">
        <w:rPr>
          <w:rFonts w:ascii="Arial" w:hAnsi="Arial" w:cs="Arial"/>
          <w:b/>
          <w:sz w:val="28"/>
          <w:szCs w:val="28"/>
        </w:rPr>
        <w:t xml:space="preserve">Recommended </w:t>
      </w:r>
      <w:proofErr w:type="gramStart"/>
      <w:r w:rsidR="00CB76D9" w:rsidRPr="00CB76D9">
        <w:rPr>
          <w:rFonts w:ascii="Arial" w:hAnsi="Arial" w:cs="Arial"/>
          <w:b/>
          <w:sz w:val="28"/>
          <w:szCs w:val="28"/>
        </w:rPr>
        <w:t>S</w:t>
      </w:r>
      <w:r w:rsidR="00CB76D9">
        <w:rPr>
          <w:rFonts w:ascii="Arial" w:hAnsi="Arial" w:cs="Arial"/>
          <w:b/>
          <w:sz w:val="28"/>
          <w:szCs w:val="28"/>
        </w:rPr>
        <w:t>urveillance  /</w:t>
      </w:r>
      <w:proofErr w:type="gramEnd"/>
      <w:r w:rsidR="00CB76D9">
        <w:rPr>
          <w:rFonts w:ascii="Arial" w:hAnsi="Arial" w:cs="Arial"/>
          <w:b/>
          <w:sz w:val="28"/>
          <w:szCs w:val="28"/>
        </w:rPr>
        <w:t xml:space="preserve"> Exposure Plan:</w:t>
      </w:r>
    </w:p>
    <w:p w:rsidR="00CB76D9" w:rsidRPr="005B6C13" w:rsidRDefault="00CB76D9" w:rsidP="005B6C13">
      <w:pPr>
        <w:pStyle w:val="ListParagraph"/>
        <w:numPr>
          <w:ilvl w:val="0"/>
          <w:numId w:val="5"/>
        </w:numPr>
        <w:autoSpaceDE w:val="0"/>
        <w:autoSpaceDN w:val="0"/>
        <w:adjustRightInd w:val="0"/>
        <w:spacing w:after="0" w:line="240" w:lineRule="auto"/>
        <w:rPr>
          <w:rFonts w:ascii="Arial" w:hAnsi="Arial" w:cs="Arial"/>
          <w:sz w:val="24"/>
          <w:szCs w:val="24"/>
        </w:rPr>
      </w:pPr>
      <w:r w:rsidRPr="005B6C13">
        <w:rPr>
          <w:rFonts w:ascii="Arial" w:hAnsi="Arial" w:cs="Arial"/>
          <w:bCs/>
          <w:sz w:val="24"/>
          <w:szCs w:val="24"/>
        </w:rPr>
        <w:t>Make available hepatitis B vaccinations to all workers with occupational exposure</w:t>
      </w:r>
      <w:r w:rsidR="002345AB" w:rsidRPr="005B6C13">
        <w:rPr>
          <w:rFonts w:ascii="Arial" w:hAnsi="Arial" w:cs="Arial"/>
          <w:bCs/>
          <w:sz w:val="24"/>
          <w:szCs w:val="24"/>
        </w:rPr>
        <w:t xml:space="preserve"> early in their career</w:t>
      </w:r>
      <w:r w:rsidRPr="005B6C13">
        <w:rPr>
          <w:rFonts w:ascii="Arial" w:hAnsi="Arial" w:cs="Arial"/>
          <w:bCs/>
          <w:sz w:val="24"/>
          <w:szCs w:val="24"/>
        </w:rPr>
        <w:t>.</w:t>
      </w:r>
      <w:r w:rsidR="002345AB" w:rsidRPr="005B6C13">
        <w:rPr>
          <w:rFonts w:ascii="Arial" w:hAnsi="Arial" w:cs="Arial"/>
          <w:bCs/>
          <w:sz w:val="24"/>
          <w:szCs w:val="24"/>
        </w:rPr>
        <w:t xml:space="preserve"> </w:t>
      </w:r>
      <w:r w:rsidR="002345AB" w:rsidRPr="005B6C13">
        <w:rPr>
          <w:rFonts w:ascii="Arial" w:hAnsi="Arial" w:cs="Arial"/>
          <w:sz w:val="24"/>
          <w:szCs w:val="24"/>
        </w:rPr>
        <w:t>If possible, conduct post-vaccination testing to ensure proper protection.</w:t>
      </w:r>
    </w:p>
    <w:p w:rsidR="002345AB" w:rsidRPr="005B6C13" w:rsidRDefault="002345AB" w:rsidP="002345AB">
      <w:pPr>
        <w:pStyle w:val="ListParagraph"/>
        <w:autoSpaceDE w:val="0"/>
        <w:autoSpaceDN w:val="0"/>
        <w:adjustRightInd w:val="0"/>
        <w:spacing w:after="0" w:line="240" w:lineRule="auto"/>
        <w:rPr>
          <w:rFonts w:ascii="Arial" w:hAnsi="Arial" w:cs="Arial"/>
          <w:bCs/>
          <w:sz w:val="24"/>
          <w:szCs w:val="24"/>
        </w:rPr>
      </w:pPr>
    </w:p>
    <w:p w:rsidR="002345AB" w:rsidRPr="005B6C13" w:rsidRDefault="002345AB" w:rsidP="005B6C13">
      <w:pPr>
        <w:pStyle w:val="ListParagraph"/>
        <w:numPr>
          <w:ilvl w:val="0"/>
          <w:numId w:val="5"/>
        </w:numPr>
        <w:autoSpaceDE w:val="0"/>
        <w:autoSpaceDN w:val="0"/>
        <w:adjustRightInd w:val="0"/>
        <w:spacing w:after="0" w:line="240" w:lineRule="auto"/>
        <w:rPr>
          <w:rFonts w:ascii="Arial" w:hAnsi="Arial" w:cs="Arial"/>
          <w:bCs/>
          <w:sz w:val="24"/>
          <w:szCs w:val="24"/>
        </w:rPr>
      </w:pPr>
      <w:r w:rsidRPr="005B6C13">
        <w:rPr>
          <w:rFonts w:ascii="Arial" w:hAnsi="Arial" w:cs="Arial"/>
          <w:bCs/>
          <w:sz w:val="24"/>
          <w:szCs w:val="24"/>
        </w:rPr>
        <w:t>Make available post-exposure evaluation and follow-up to any occupationally exposed worker who experiences an exposure incident</w:t>
      </w:r>
    </w:p>
    <w:p w:rsidR="002345AB" w:rsidRPr="005B6C13" w:rsidRDefault="002345AB" w:rsidP="002345AB">
      <w:pPr>
        <w:pStyle w:val="NoSpacing"/>
        <w:rPr>
          <w:rFonts w:ascii="Arial" w:hAnsi="Arial" w:cs="Arial"/>
          <w:sz w:val="24"/>
          <w:szCs w:val="24"/>
        </w:rPr>
      </w:pPr>
    </w:p>
    <w:p w:rsidR="005B6C13" w:rsidRPr="005B6C13" w:rsidRDefault="005B6C13" w:rsidP="005B6C13">
      <w:pPr>
        <w:pStyle w:val="ListParagraph"/>
        <w:numPr>
          <w:ilvl w:val="0"/>
          <w:numId w:val="5"/>
        </w:numPr>
        <w:rPr>
          <w:rFonts w:ascii="Arial" w:hAnsi="Arial" w:cs="Arial"/>
          <w:sz w:val="24"/>
          <w:szCs w:val="24"/>
        </w:rPr>
      </w:pPr>
      <w:r w:rsidRPr="005B6C13">
        <w:rPr>
          <w:rFonts w:ascii="Arial" w:hAnsi="Arial" w:cs="Arial"/>
          <w:sz w:val="24"/>
          <w:szCs w:val="24"/>
        </w:rPr>
        <w:t>Provide to each employee guidelines outlining all procedures for working safe and what do to in the event of an exposure incident</w:t>
      </w:r>
    </w:p>
    <w:p w:rsidR="005B6C13" w:rsidRPr="005B6C13" w:rsidRDefault="005B6C13" w:rsidP="005B6C13">
      <w:pPr>
        <w:pStyle w:val="ListParagraph"/>
        <w:numPr>
          <w:ilvl w:val="0"/>
          <w:numId w:val="5"/>
        </w:numPr>
        <w:rPr>
          <w:rFonts w:ascii="Arial" w:hAnsi="Arial" w:cs="Arial"/>
          <w:sz w:val="24"/>
          <w:szCs w:val="24"/>
        </w:rPr>
      </w:pPr>
      <w:r w:rsidRPr="005B6C13">
        <w:rPr>
          <w:rFonts w:ascii="Arial" w:hAnsi="Arial" w:cs="Arial"/>
          <w:sz w:val="24"/>
          <w:szCs w:val="24"/>
        </w:rPr>
        <w:t>Provide information &amp; education on safe work practices, exposure prevention and incident response</w:t>
      </w:r>
    </w:p>
    <w:p w:rsidR="005B6C13" w:rsidRPr="005B6C13" w:rsidRDefault="005B6C13" w:rsidP="005B6C13">
      <w:pPr>
        <w:pStyle w:val="ListParagraph"/>
        <w:numPr>
          <w:ilvl w:val="0"/>
          <w:numId w:val="5"/>
        </w:numPr>
        <w:autoSpaceDE w:val="0"/>
        <w:autoSpaceDN w:val="0"/>
        <w:adjustRightInd w:val="0"/>
        <w:spacing w:after="0" w:line="240" w:lineRule="auto"/>
        <w:rPr>
          <w:rFonts w:ascii="Arial" w:hAnsi="Arial" w:cs="Arial"/>
          <w:bCs/>
          <w:sz w:val="24"/>
          <w:szCs w:val="24"/>
        </w:rPr>
      </w:pPr>
      <w:r w:rsidRPr="005B6C13">
        <w:rPr>
          <w:rFonts w:ascii="Arial" w:hAnsi="Arial" w:cs="Arial"/>
          <w:bCs/>
          <w:sz w:val="24"/>
          <w:szCs w:val="24"/>
        </w:rPr>
        <w:t>Use surveillance to identify risk situations and procedures and modify them wherever possible</w:t>
      </w:r>
    </w:p>
    <w:p w:rsidR="005B6C13" w:rsidRDefault="005B6C13" w:rsidP="005B6C13">
      <w:pPr>
        <w:pStyle w:val="NoSpacing"/>
      </w:pPr>
    </w:p>
    <w:p w:rsidR="002345AB" w:rsidRPr="005B6C13" w:rsidRDefault="005B6C13" w:rsidP="005B6C13">
      <w:pPr>
        <w:pStyle w:val="ListParagraph"/>
        <w:numPr>
          <w:ilvl w:val="0"/>
          <w:numId w:val="5"/>
        </w:numPr>
        <w:rPr>
          <w:rFonts w:ascii="Arial" w:hAnsi="Arial" w:cs="Arial"/>
          <w:sz w:val="24"/>
          <w:szCs w:val="24"/>
        </w:rPr>
      </w:pPr>
      <w:r w:rsidRPr="005B6C13">
        <w:rPr>
          <w:rFonts w:ascii="Arial" w:hAnsi="Arial" w:cs="Arial"/>
          <w:sz w:val="24"/>
          <w:szCs w:val="24"/>
        </w:rPr>
        <w:t xml:space="preserve">Provide </w:t>
      </w:r>
      <w:r w:rsidR="002345AB" w:rsidRPr="005B6C13">
        <w:rPr>
          <w:rFonts w:ascii="Arial" w:hAnsi="Arial" w:cs="Arial"/>
          <w:sz w:val="24"/>
          <w:szCs w:val="24"/>
        </w:rPr>
        <w:t>Support and counselling</w:t>
      </w:r>
      <w:r w:rsidRPr="005B6C13">
        <w:rPr>
          <w:rFonts w:ascii="Arial" w:hAnsi="Arial" w:cs="Arial"/>
          <w:sz w:val="24"/>
          <w:szCs w:val="24"/>
        </w:rPr>
        <w:t xml:space="preserve"> after an exposure incident</w:t>
      </w:r>
    </w:p>
    <w:p w:rsidR="002345AB" w:rsidRPr="005B6C13" w:rsidRDefault="002345AB" w:rsidP="005B6C13">
      <w:pPr>
        <w:pStyle w:val="ListParagraph"/>
        <w:numPr>
          <w:ilvl w:val="0"/>
          <w:numId w:val="5"/>
        </w:numPr>
        <w:autoSpaceDE w:val="0"/>
        <w:autoSpaceDN w:val="0"/>
        <w:adjustRightInd w:val="0"/>
        <w:spacing w:after="0" w:line="240" w:lineRule="auto"/>
        <w:rPr>
          <w:rFonts w:ascii="Arial" w:hAnsi="Arial" w:cs="Arial"/>
          <w:sz w:val="24"/>
          <w:szCs w:val="24"/>
        </w:rPr>
      </w:pPr>
      <w:r w:rsidRPr="005B6C13">
        <w:rPr>
          <w:rFonts w:ascii="Arial" w:hAnsi="Arial" w:cs="Arial"/>
          <w:sz w:val="24"/>
          <w:szCs w:val="24"/>
        </w:rPr>
        <w:t>Where poss</w:t>
      </w:r>
      <w:r w:rsidR="005B6C13" w:rsidRPr="005B6C13">
        <w:rPr>
          <w:rFonts w:ascii="Arial" w:hAnsi="Arial" w:cs="Arial"/>
          <w:sz w:val="24"/>
          <w:szCs w:val="24"/>
        </w:rPr>
        <w:t xml:space="preserve">ible, provision of post exposure prophylactic medication for </w:t>
      </w:r>
      <w:r w:rsidRPr="005B6C13">
        <w:rPr>
          <w:rFonts w:ascii="Arial" w:hAnsi="Arial" w:cs="Arial"/>
          <w:sz w:val="24"/>
          <w:szCs w:val="24"/>
        </w:rPr>
        <w:t>high-risk exposures</w:t>
      </w:r>
    </w:p>
    <w:p w:rsidR="002345AB" w:rsidRPr="005B6C13" w:rsidRDefault="002345AB" w:rsidP="005B6C13">
      <w:pPr>
        <w:pStyle w:val="ListParagraph"/>
        <w:numPr>
          <w:ilvl w:val="0"/>
          <w:numId w:val="5"/>
        </w:numPr>
        <w:rPr>
          <w:rFonts w:ascii="Arial" w:hAnsi="Arial" w:cs="Arial"/>
          <w:sz w:val="24"/>
          <w:szCs w:val="24"/>
        </w:rPr>
      </w:pPr>
      <w:r w:rsidRPr="005B6C13">
        <w:rPr>
          <w:rFonts w:ascii="Arial" w:hAnsi="Arial" w:cs="Arial"/>
          <w:sz w:val="24"/>
          <w:szCs w:val="24"/>
        </w:rPr>
        <w:t xml:space="preserve">Analyze surveillance </w:t>
      </w:r>
      <w:r w:rsidR="005B6C13" w:rsidRPr="005B6C13">
        <w:rPr>
          <w:rFonts w:ascii="Arial" w:hAnsi="Arial" w:cs="Arial"/>
          <w:sz w:val="24"/>
          <w:szCs w:val="24"/>
        </w:rPr>
        <w:t xml:space="preserve">and exposure </w:t>
      </w:r>
      <w:r w:rsidRPr="005B6C13">
        <w:rPr>
          <w:rFonts w:ascii="Arial" w:hAnsi="Arial" w:cs="Arial"/>
          <w:sz w:val="24"/>
          <w:szCs w:val="24"/>
        </w:rPr>
        <w:t>data</w:t>
      </w:r>
    </w:p>
    <w:p w:rsidR="005B6C13" w:rsidRPr="005B6C13" w:rsidRDefault="005B6C13" w:rsidP="005B6C13">
      <w:pPr>
        <w:pStyle w:val="ListParagraph"/>
        <w:numPr>
          <w:ilvl w:val="0"/>
          <w:numId w:val="5"/>
        </w:numPr>
        <w:rPr>
          <w:rFonts w:ascii="Arial" w:hAnsi="Arial" w:cs="Arial"/>
          <w:sz w:val="24"/>
          <w:szCs w:val="24"/>
        </w:rPr>
      </w:pPr>
      <w:r w:rsidRPr="005B6C13">
        <w:rPr>
          <w:rFonts w:ascii="Arial" w:hAnsi="Arial" w:cs="Arial"/>
          <w:bCs/>
          <w:sz w:val="24"/>
          <w:szCs w:val="24"/>
        </w:rPr>
        <w:t>Maintain accurate worker medical and training records</w:t>
      </w:r>
    </w:p>
    <w:p w:rsidR="002345AB" w:rsidRDefault="002345AB" w:rsidP="002345AB">
      <w:pPr>
        <w:pStyle w:val="ListParagraph"/>
        <w:rPr>
          <w:rFonts w:ascii="Arial" w:hAnsi="Arial" w:cs="Arial"/>
          <w:sz w:val="20"/>
          <w:szCs w:val="20"/>
        </w:rPr>
      </w:pPr>
    </w:p>
    <w:p w:rsidR="00C61B5C" w:rsidRPr="005B6C13" w:rsidRDefault="00C61B5C" w:rsidP="00C61B5C">
      <w:pPr>
        <w:autoSpaceDE w:val="0"/>
        <w:autoSpaceDN w:val="0"/>
        <w:adjustRightInd w:val="0"/>
        <w:spacing w:after="0" w:line="240" w:lineRule="auto"/>
        <w:rPr>
          <w:rFonts w:ascii="Arial" w:hAnsi="Arial" w:cs="Arial"/>
          <w:b/>
          <w:bCs/>
          <w:color w:val="000000"/>
          <w:sz w:val="24"/>
          <w:szCs w:val="24"/>
        </w:rPr>
      </w:pPr>
      <w:r w:rsidRPr="005B6C13">
        <w:rPr>
          <w:rFonts w:ascii="Arial" w:hAnsi="Arial" w:cs="Arial"/>
          <w:b/>
          <w:bCs/>
          <w:color w:val="000000"/>
          <w:sz w:val="24"/>
          <w:szCs w:val="24"/>
        </w:rPr>
        <w:t>IF YOU ARE EXPOSED, TAKE THE FOLLOWING STEPS IMMEDIATELY:</w:t>
      </w:r>
    </w:p>
    <w:p w:rsidR="005B6C13" w:rsidRPr="005B6C13" w:rsidRDefault="005B6C13" w:rsidP="00C61B5C">
      <w:pPr>
        <w:autoSpaceDE w:val="0"/>
        <w:autoSpaceDN w:val="0"/>
        <w:adjustRightInd w:val="0"/>
        <w:spacing w:after="0" w:line="240" w:lineRule="auto"/>
        <w:rPr>
          <w:rFonts w:ascii="Arial" w:hAnsi="Arial" w:cs="Arial"/>
          <w:b/>
          <w:bCs/>
          <w:color w:val="000000"/>
          <w:sz w:val="24"/>
          <w:szCs w:val="24"/>
        </w:rPr>
      </w:pP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 xml:space="preserve">Wash </w:t>
      </w:r>
      <w:proofErr w:type="spellStart"/>
      <w:r w:rsidRPr="005B6C13">
        <w:rPr>
          <w:rFonts w:ascii="Arial" w:hAnsi="Arial" w:cs="Arial"/>
          <w:bCs/>
          <w:color w:val="000000"/>
          <w:sz w:val="24"/>
          <w:szCs w:val="24"/>
        </w:rPr>
        <w:t>needlestick</w:t>
      </w:r>
      <w:proofErr w:type="spellEnd"/>
      <w:r w:rsidRPr="005B6C13">
        <w:rPr>
          <w:rFonts w:ascii="Arial" w:hAnsi="Arial" w:cs="Arial"/>
          <w:bCs/>
          <w:color w:val="000000"/>
          <w:sz w:val="24"/>
          <w:szCs w:val="24"/>
        </w:rPr>
        <w:t xml:space="preserve"> injuries, cuts and exposed skin thoroughly with soap and water.</w:t>
      </w:r>
    </w:p>
    <w:p w:rsidR="005B6C13" w:rsidRPr="005B6C13" w:rsidRDefault="005B6C13" w:rsidP="00C61B5C">
      <w:pPr>
        <w:autoSpaceDE w:val="0"/>
        <w:autoSpaceDN w:val="0"/>
        <w:adjustRightInd w:val="0"/>
        <w:spacing w:after="0" w:line="240" w:lineRule="auto"/>
        <w:rPr>
          <w:rFonts w:ascii="Arial" w:hAnsi="Arial" w:cs="Arial"/>
          <w:bCs/>
          <w:color w:val="000000"/>
          <w:sz w:val="24"/>
          <w:szCs w:val="24"/>
        </w:rPr>
      </w:pP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If splashed with blood or potentially infectious material around the mouth or nose,</w:t>
      </w:r>
    </w:p>
    <w:p w:rsidR="00C61B5C" w:rsidRPr="005B6C13" w:rsidRDefault="005B6C13" w:rsidP="00C61B5C">
      <w:pPr>
        <w:autoSpaceDE w:val="0"/>
        <w:autoSpaceDN w:val="0"/>
        <w:adjustRightInd w:val="0"/>
        <w:spacing w:after="0" w:line="240" w:lineRule="auto"/>
        <w:rPr>
          <w:rFonts w:ascii="Arial" w:hAnsi="Arial" w:cs="Arial"/>
          <w:bCs/>
          <w:color w:val="000000"/>
          <w:sz w:val="24"/>
          <w:szCs w:val="24"/>
        </w:rPr>
      </w:pPr>
      <w:proofErr w:type="gramStart"/>
      <w:r w:rsidRPr="005B6C13">
        <w:rPr>
          <w:rFonts w:ascii="Arial" w:hAnsi="Arial" w:cs="Arial"/>
          <w:bCs/>
          <w:color w:val="000000"/>
          <w:sz w:val="24"/>
          <w:szCs w:val="24"/>
        </w:rPr>
        <w:t>fl</w:t>
      </w:r>
      <w:r w:rsidR="00C61B5C" w:rsidRPr="005B6C13">
        <w:rPr>
          <w:rFonts w:ascii="Arial" w:hAnsi="Arial" w:cs="Arial"/>
          <w:bCs/>
          <w:color w:val="000000"/>
          <w:sz w:val="24"/>
          <w:szCs w:val="24"/>
        </w:rPr>
        <w:t>ush</w:t>
      </w:r>
      <w:proofErr w:type="gramEnd"/>
      <w:r w:rsidR="00C61B5C" w:rsidRPr="005B6C13">
        <w:rPr>
          <w:rFonts w:ascii="Arial" w:hAnsi="Arial" w:cs="Arial"/>
          <w:bCs/>
          <w:color w:val="000000"/>
          <w:sz w:val="24"/>
          <w:szCs w:val="24"/>
        </w:rPr>
        <w:t xml:space="preserve"> the area with water.</w:t>
      </w:r>
    </w:p>
    <w:p w:rsidR="005B6C13" w:rsidRPr="005B6C13" w:rsidRDefault="005B6C13" w:rsidP="00C61B5C">
      <w:pPr>
        <w:autoSpaceDE w:val="0"/>
        <w:autoSpaceDN w:val="0"/>
        <w:adjustRightInd w:val="0"/>
        <w:spacing w:after="0" w:line="240" w:lineRule="auto"/>
        <w:rPr>
          <w:rFonts w:ascii="Arial" w:hAnsi="Arial" w:cs="Arial"/>
          <w:bCs/>
          <w:color w:val="000000"/>
          <w:sz w:val="24"/>
          <w:szCs w:val="24"/>
        </w:rPr>
      </w:pP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If splashed in or around the eyes, irrigate with clean wa</w:t>
      </w:r>
      <w:r w:rsidR="005B6C13">
        <w:rPr>
          <w:rFonts w:ascii="Arial" w:hAnsi="Arial" w:cs="Arial"/>
          <w:bCs/>
          <w:color w:val="000000"/>
          <w:sz w:val="24"/>
          <w:szCs w:val="24"/>
        </w:rPr>
        <w:t>ter, saline or sterile water</w:t>
      </w:r>
      <w:r w:rsidRPr="005B6C13">
        <w:rPr>
          <w:rFonts w:ascii="Arial" w:hAnsi="Arial" w:cs="Arial"/>
          <w:bCs/>
          <w:color w:val="000000"/>
          <w:sz w:val="24"/>
          <w:szCs w:val="24"/>
        </w:rPr>
        <w:t xml:space="preserve"> for</w:t>
      </w: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20 minutes.</w:t>
      </w:r>
    </w:p>
    <w:p w:rsidR="005B6C13" w:rsidRPr="005B6C13" w:rsidRDefault="005B6C13" w:rsidP="00C61B5C">
      <w:pPr>
        <w:autoSpaceDE w:val="0"/>
        <w:autoSpaceDN w:val="0"/>
        <w:adjustRightInd w:val="0"/>
        <w:spacing w:after="0" w:line="240" w:lineRule="auto"/>
        <w:rPr>
          <w:rFonts w:ascii="Arial" w:eastAsia="ZapfDingbatsStd" w:hAnsi="Arial" w:cs="Arial"/>
          <w:color w:val="EE1C24"/>
          <w:sz w:val="24"/>
          <w:szCs w:val="24"/>
        </w:rPr>
      </w:pPr>
    </w:p>
    <w:p w:rsidR="005B6C13"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 xml:space="preserve">Report the incident to </w:t>
      </w:r>
      <w:r w:rsidR="005B6C13" w:rsidRPr="005B6C13">
        <w:rPr>
          <w:rFonts w:ascii="Arial" w:hAnsi="Arial" w:cs="Arial"/>
          <w:bCs/>
          <w:color w:val="000000"/>
          <w:sz w:val="24"/>
          <w:szCs w:val="24"/>
        </w:rPr>
        <w:t>the appropriate person identifi</w:t>
      </w:r>
      <w:r w:rsidRPr="005B6C13">
        <w:rPr>
          <w:rFonts w:ascii="Arial" w:hAnsi="Arial" w:cs="Arial"/>
          <w:bCs/>
          <w:color w:val="000000"/>
          <w:sz w:val="24"/>
          <w:szCs w:val="24"/>
        </w:rPr>
        <w:t>ed in your employer’</w:t>
      </w:r>
      <w:r w:rsidR="005B6C13" w:rsidRPr="005B6C13">
        <w:rPr>
          <w:rFonts w:ascii="Arial" w:hAnsi="Arial" w:cs="Arial"/>
          <w:bCs/>
          <w:color w:val="000000"/>
          <w:sz w:val="24"/>
          <w:szCs w:val="24"/>
        </w:rPr>
        <w:t xml:space="preserve">s exposure control </w:t>
      </w:r>
      <w:r w:rsidRPr="005B6C13">
        <w:rPr>
          <w:rFonts w:ascii="Arial" w:hAnsi="Arial" w:cs="Arial"/>
          <w:bCs/>
          <w:color w:val="000000"/>
          <w:sz w:val="24"/>
          <w:szCs w:val="24"/>
        </w:rPr>
        <w:t xml:space="preserve">plan immediately. </w:t>
      </w:r>
    </w:p>
    <w:p w:rsidR="005B6C13" w:rsidRPr="005B6C13" w:rsidRDefault="005B6C13" w:rsidP="00C61B5C">
      <w:pPr>
        <w:autoSpaceDE w:val="0"/>
        <w:autoSpaceDN w:val="0"/>
        <w:adjustRightInd w:val="0"/>
        <w:spacing w:after="0" w:line="240" w:lineRule="auto"/>
        <w:rPr>
          <w:rFonts w:ascii="Arial" w:hAnsi="Arial" w:cs="Arial"/>
          <w:bCs/>
          <w:color w:val="000000"/>
          <w:sz w:val="24"/>
          <w:szCs w:val="24"/>
        </w:rPr>
      </w:pP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r w:rsidRPr="005B6C13">
        <w:rPr>
          <w:rFonts w:ascii="Arial" w:hAnsi="Arial" w:cs="Arial"/>
          <w:bCs/>
          <w:color w:val="000000"/>
          <w:sz w:val="24"/>
          <w:szCs w:val="24"/>
        </w:rPr>
        <w:t>Record the incident by writing down what happened. Include the date, time and</w:t>
      </w: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proofErr w:type="gramStart"/>
      <w:r w:rsidRPr="005B6C13">
        <w:rPr>
          <w:rFonts w:ascii="Arial" w:hAnsi="Arial" w:cs="Arial"/>
          <w:bCs/>
          <w:color w:val="000000"/>
          <w:sz w:val="24"/>
          <w:szCs w:val="24"/>
        </w:rPr>
        <w:t>circumstances</w:t>
      </w:r>
      <w:proofErr w:type="gramEnd"/>
      <w:r w:rsidRPr="005B6C13">
        <w:rPr>
          <w:rFonts w:ascii="Arial" w:hAnsi="Arial" w:cs="Arial"/>
          <w:bCs/>
          <w:color w:val="000000"/>
          <w:sz w:val="24"/>
          <w:szCs w:val="24"/>
        </w:rPr>
        <w:t xml:space="preserve"> of the exposure; any actions taken after the exposure; and any other</w:t>
      </w:r>
    </w:p>
    <w:p w:rsidR="00C61B5C" w:rsidRPr="005B6C13" w:rsidRDefault="00C61B5C" w:rsidP="00C61B5C">
      <w:pPr>
        <w:autoSpaceDE w:val="0"/>
        <w:autoSpaceDN w:val="0"/>
        <w:adjustRightInd w:val="0"/>
        <w:spacing w:after="0" w:line="240" w:lineRule="auto"/>
        <w:rPr>
          <w:rFonts w:ascii="Arial" w:hAnsi="Arial" w:cs="Arial"/>
          <w:bCs/>
          <w:color w:val="000000"/>
          <w:sz w:val="24"/>
          <w:szCs w:val="24"/>
        </w:rPr>
      </w:pPr>
      <w:proofErr w:type="gramStart"/>
      <w:r w:rsidRPr="005B6C13">
        <w:rPr>
          <w:rFonts w:ascii="Arial" w:hAnsi="Arial" w:cs="Arial"/>
          <w:bCs/>
          <w:color w:val="000000"/>
          <w:sz w:val="24"/>
          <w:szCs w:val="24"/>
        </w:rPr>
        <w:t>information</w:t>
      </w:r>
      <w:proofErr w:type="gramEnd"/>
      <w:r w:rsidRPr="005B6C13">
        <w:rPr>
          <w:rFonts w:ascii="Arial" w:hAnsi="Arial" w:cs="Arial"/>
          <w:bCs/>
          <w:color w:val="000000"/>
          <w:sz w:val="24"/>
          <w:szCs w:val="24"/>
        </w:rPr>
        <w:t xml:space="preserve"> required by your employer.</w:t>
      </w:r>
    </w:p>
    <w:p w:rsidR="005B6C13" w:rsidRPr="005B6C13" w:rsidRDefault="005B6C13" w:rsidP="00C61B5C">
      <w:pPr>
        <w:autoSpaceDE w:val="0"/>
        <w:autoSpaceDN w:val="0"/>
        <w:adjustRightInd w:val="0"/>
        <w:spacing w:after="0" w:line="240" w:lineRule="auto"/>
        <w:rPr>
          <w:rFonts w:ascii="Arial" w:hAnsi="Arial" w:cs="Arial"/>
          <w:b/>
          <w:bCs/>
          <w:color w:val="000000"/>
          <w:sz w:val="24"/>
          <w:szCs w:val="24"/>
        </w:rPr>
      </w:pPr>
    </w:p>
    <w:p w:rsidR="00955897" w:rsidRPr="005B6C13" w:rsidRDefault="00C61B5C" w:rsidP="005B6C13">
      <w:pPr>
        <w:rPr>
          <w:rFonts w:ascii="Arial" w:hAnsi="Arial" w:cs="Arial"/>
          <w:sz w:val="24"/>
          <w:szCs w:val="24"/>
        </w:rPr>
      </w:pPr>
      <w:r w:rsidRPr="005B6C13">
        <w:rPr>
          <w:rFonts w:ascii="Arial" w:hAnsi="Arial" w:cs="Arial"/>
          <w:bCs/>
          <w:color w:val="000000"/>
          <w:sz w:val="24"/>
          <w:szCs w:val="24"/>
        </w:rPr>
        <w:lastRenderedPageBreak/>
        <w:t>Seek immed</w:t>
      </w:r>
      <w:r w:rsidR="005B6C13" w:rsidRPr="005B6C13">
        <w:rPr>
          <w:rFonts w:ascii="Arial" w:hAnsi="Arial" w:cs="Arial"/>
          <w:bCs/>
          <w:color w:val="000000"/>
          <w:sz w:val="24"/>
          <w:szCs w:val="24"/>
        </w:rPr>
        <w:t>iate follow-up care as identifi</w:t>
      </w:r>
      <w:r w:rsidRPr="005B6C13">
        <w:rPr>
          <w:rFonts w:ascii="Arial" w:hAnsi="Arial" w:cs="Arial"/>
          <w:bCs/>
          <w:color w:val="000000"/>
          <w:sz w:val="24"/>
          <w:szCs w:val="24"/>
        </w:rPr>
        <w:t>ed in your employer’s exposure control plan.</w:t>
      </w:r>
    </w:p>
    <w:p w:rsidR="005B6C13" w:rsidRDefault="005B6C13" w:rsidP="00DE6D23">
      <w:pPr>
        <w:rPr>
          <w:rFonts w:ascii="Arial" w:hAnsi="Arial" w:cs="Arial"/>
          <w:b/>
          <w:sz w:val="28"/>
          <w:szCs w:val="28"/>
        </w:rPr>
      </w:pPr>
    </w:p>
    <w:p w:rsidR="00955897" w:rsidRDefault="00955897" w:rsidP="00DE6D23">
      <w:pPr>
        <w:rPr>
          <w:rFonts w:ascii="Arial" w:hAnsi="Arial" w:cs="Arial"/>
          <w:b/>
          <w:sz w:val="28"/>
          <w:szCs w:val="28"/>
        </w:rPr>
      </w:pPr>
      <w:r w:rsidRPr="00DE6D23">
        <w:rPr>
          <w:rFonts w:ascii="Arial" w:hAnsi="Arial" w:cs="Arial"/>
          <w:b/>
          <w:sz w:val="28"/>
          <w:szCs w:val="28"/>
        </w:rPr>
        <w:t xml:space="preserve">This factsheet was compiled of excerpts from the following publicly available sources: </w:t>
      </w:r>
    </w:p>
    <w:p w:rsidR="008638DC" w:rsidRPr="008638DC" w:rsidRDefault="008638DC" w:rsidP="00DE6D23">
      <w:pPr>
        <w:rPr>
          <w:rFonts w:ascii="Arial" w:hAnsi="Arial" w:cs="Arial"/>
          <w:sz w:val="24"/>
          <w:szCs w:val="24"/>
        </w:rPr>
      </w:pPr>
      <w:r w:rsidRPr="008638DC">
        <w:rPr>
          <w:rFonts w:ascii="Arial" w:hAnsi="Arial" w:cs="Arial"/>
          <w:sz w:val="24"/>
          <w:szCs w:val="24"/>
        </w:rPr>
        <w:t xml:space="preserve">United States Department </w:t>
      </w:r>
      <w:proofErr w:type="gramStart"/>
      <w:r w:rsidRPr="008638DC">
        <w:rPr>
          <w:rFonts w:ascii="Arial" w:hAnsi="Arial" w:cs="Arial"/>
          <w:sz w:val="24"/>
          <w:szCs w:val="24"/>
        </w:rPr>
        <w:t>Of</w:t>
      </w:r>
      <w:proofErr w:type="gramEnd"/>
      <w:r w:rsidRPr="008638DC">
        <w:rPr>
          <w:rFonts w:ascii="Arial" w:hAnsi="Arial" w:cs="Arial"/>
          <w:sz w:val="24"/>
          <w:szCs w:val="24"/>
        </w:rPr>
        <w:t xml:space="preserve"> Labor - Occupational Safety &amp; Health Administration</w:t>
      </w:r>
    </w:p>
    <w:p w:rsidR="008638DC" w:rsidRDefault="008638DC" w:rsidP="00DE6D23">
      <w:pPr>
        <w:rPr>
          <w:rFonts w:ascii="Arial" w:hAnsi="Arial" w:cs="Arial"/>
          <w:sz w:val="24"/>
          <w:szCs w:val="24"/>
        </w:rPr>
      </w:pPr>
      <w:r w:rsidRPr="008638DC">
        <w:rPr>
          <w:rFonts w:ascii="Arial" w:hAnsi="Arial" w:cs="Arial"/>
          <w:sz w:val="24"/>
          <w:szCs w:val="24"/>
        </w:rPr>
        <w:t>The American National Red Cross</w:t>
      </w:r>
    </w:p>
    <w:p w:rsidR="003B73C6" w:rsidRPr="008638DC" w:rsidRDefault="003B73C6" w:rsidP="00DE6D23">
      <w:pPr>
        <w:rPr>
          <w:rFonts w:ascii="Arial" w:hAnsi="Arial" w:cs="Arial"/>
          <w:sz w:val="24"/>
          <w:szCs w:val="24"/>
        </w:rPr>
      </w:pPr>
      <w:r>
        <w:rPr>
          <w:rFonts w:ascii="Arial" w:hAnsi="Arial" w:cs="Arial"/>
          <w:sz w:val="24"/>
          <w:szCs w:val="24"/>
        </w:rPr>
        <w:t>World Health Organization</w:t>
      </w:r>
    </w:p>
    <w:p w:rsidR="008638DC" w:rsidRPr="00DE6D23" w:rsidRDefault="008638DC" w:rsidP="00DE6D23">
      <w:pPr>
        <w:rPr>
          <w:rFonts w:ascii="Arial" w:hAnsi="Arial" w:cs="Arial"/>
          <w:b/>
          <w:sz w:val="28"/>
          <w:szCs w:val="28"/>
        </w:rPr>
      </w:pPr>
    </w:p>
    <w:p w:rsidR="002A349F" w:rsidRDefault="002A349F"/>
    <w:sectPr w:rsidR="002A3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AkzidenzGroteskBE-Md">
    <w:panose1 w:val="00000000000000000000"/>
    <w:charset w:val="00"/>
    <w:family w:val="swiss"/>
    <w:notTrueType/>
    <w:pitch w:val="default"/>
    <w:sig w:usb0="00000003" w:usb1="00000000" w:usb2="00000000" w:usb3="00000000" w:csb0="00000001" w:csb1="00000000"/>
  </w:font>
  <w:font w:name="ZapfDingbatsSt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B6D"/>
    <w:multiLevelType w:val="hybridMultilevel"/>
    <w:tmpl w:val="A612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E2D5F"/>
    <w:multiLevelType w:val="hybridMultilevel"/>
    <w:tmpl w:val="941C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A054A"/>
    <w:multiLevelType w:val="hybridMultilevel"/>
    <w:tmpl w:val="20E2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D1C67"/>
    <w:multiLevelType w:val="hybridMultilevel"/>
    <w:tmpl w:val="8EFC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10BAB"/>
    <w:multiLevelType w:val="hybridMultilevel"/>
    <w:tmpl w:val="B4E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97"/>
    <w:rsid w:val="002345AB"/>
    <w:rsid w:val="002A349F"/>
    <w:rsid w:val="003B73C6"/>
    <w:rsid w:val="004E2EE1"/>
    <w:rsid w:val="005B6C13"/>
    <w:rsid w:val="007A380B"/>
    <w:rsid w:val="008638DC"/>
    <w:rsid w:val="0089162F"/>
    <w:rsid w:val="00955897"/>
    <w:rsid w:val="00A841B0"/>
    <w:rsid w:val="00C61B5C"/>
    <w:rsid w:val="00CB76D9"/>
    <w:rsid w:val="00DB3C54"/>
    <w:rsid w:val="00DE6D23"/>
    <w:rsid w:val="00FA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97"/>
    <w:pPr>
      <w:ind w:left="720"/>
      <w:contextualSpacing/>
    </w:pPr>
  </w:style>
  <w:style w:type="paragraph" w:customStyle="1" w:styleId="Default">
    <w:name w:val="Default"/>
    <w:rsid w:val="0089162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380B"/>
    <w:rPr>
      <w:b/>
      <w:bCs/>
    </w:rPr>
  </w:style>
  <w:style w:type="character" w:customStyle="1" w:styleId="apple-converted-space">
    <w:name w:val="apple-converted-space"/>
    <w:basedOn w:val="DefaultParagraphFont"/>
    <w:rsid w:val="007A380B"/>
  </w:style>
  <w:style w:type="paragraph" w:styleId="NoSpacing">
    <w:name w:val="No Spacing"/>
    <w:uiPriority w:val="1"/>
    <w:qFormat/>
    <w:rsid w:val="00CB76D9"/>
    <w:pPr>
      <w:spacing w:after="0" w:line="240" w:lineRule="auto"/>
    </w:pPr>
  </w:style>
  <w:style w:type="paragraph" w:styleId="BalloonText">
    <w:name w:val="Balloon Text"/>
    <w:basedOn w:val="Normal"/>
    <w:link w:val="BalloonTextChar"/>
    <w:uiPriority w:val="99"/>
    <w:semiHidden/>
    <w:unhideWhenUsed/>
    <w:rsid w:val="00DB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97"/>
    <w:pPr>
      <w:ind w:left="720"/>
      <w:contextualSpacing/>
    </w:pPr>
  </w:style>
  <w:style w:type="paragraph" w:customStyle="1" w:styleId="Default">
    <w:name w:val="Default"/>
    <w:rsid w:val="0089162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380B"/>
    <w:rPr>
      <w:b/>
      <w:bCs/>
    </w:rPr>
  </w:style>
  <w:style w:type="character" w:customStyle="1" w:styleId="apple-converted-space">
    <w:name w:val="apple-converted-space"/>
    <w:basedOn w:val="DefaultParagraphFont"/>
    <w:rsid w:val="007A380B"/>
  </w:style>
  <w:style w:type="paragraph" w:styleId="NoSpacing">
    <w:name w:val="No Spacing"/>
    <w:uiPriority w:val="1"/>
    <w:qFormat/>
    <w:rsid w:val="00CB76D9"/>
    <w:pPr>
      <w:spacing w:after="0" w:line="240" w:lineRule="auto"/>
    </w:pPr>
  </w:style>
  <w:style w:type="paragraph" w:styleId="BalloonText">
    <w:name w:val="Balloon Text"/>
    <w:basedOn w:val="Normal"/>
    <w:link w:val="BalloonTextChar"/>
    <w:uiPriority w:val="99"/>
    <w:semiHidden/>
    <w:unhideWhenUsed/>
    <w:rsid w:val="00DB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Coffey</dc:creator>
  <cp:lastModifiedBy> David Coffey</cp:lastModifiedBy>
  <cp:revision>3</cp:revision>
  <cp:lastPrinted>2015-08-31T15:27:00Z</cp:lastPrinted>
  <dcterms:created xsi:type="dcterms:W3CDTF">2015-08-25T13:57:00Z</dcterms:created>
  <dcterms:modified xsi:type="dcterms:W3CDTF">2015-08-31T15:27:00Z</dcterms:modified>
</cp:coreProperties>
</file>